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3669559E" w:rsidR="0034002B" w:rsidRPr="00DB769C" w:rsidRDefault="00103958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bookmarkStart w:id="0" w:name="_GoBack"/>
      <w:bookmarkEnd w:id="0"/>
      <w:r w:rsidRPr="00340B73">
        <w:rPr>
          <w:rFonts w:asciiTheme="minorBidi" w:hAnsiTheme="minorBidi" w:hint="cs"/>
          <w:sz w:val="28"/>
          <w:highlight w:val="lightGray"/>
        </w:rPr>
        <w:t>P</w:t>
      </w:r>
      <w:r w:rsidRPr="00340B73">
        <w:rPr>
          <w:rFonts w:asciiTheme="minorBidi" w:hAnsiTheme="minorBidi"/>
          <w:sz w:val="28"/>
          <w:highlight w:val="lightGray"/>
        </w:rPr>
        <w:t>res</w:t>
      </w:r>
      <w:r w:rsidR="00E708C6" w:rsidRPr="00340B73">
        <w:rPr>
          <w:rFonts w:asciiTheme="minorBidi" w:hAnsiTheme="minorBidi"/>
          <w:sz w:val="28"/>
          <w:highlight w:val="lightGray"/>
        </w:rPr>
        <w:t>s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 </w:t>
      </w:r>
      <w:r w:rsidR="00DB6DF1" w:rsidRPr="00340B73">
        <w:rPr>
          <w:rFonts w:asciiTheme="minorBidi" w:hAnsiTheme="minorBidi"/>
          <w:sz w:val="28"/>
          <w:highlight w:val="lightGray"/>
        </w:rPr>
        <w:t>r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340B73">
        <w:rPr>
          <w:rFonts w:asciiTheme="minorBidi" w:hAnsiTheme="minorBidi"/>
          <w:sz w:val="28"/>
          <w:highlight w:val="lightGray"/>
        </w:rPr>
        <w:t>SCGP</w:t>
      </w:r>
      <w:r w:rsidR="002E5BF2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340B73">
        <w:rPr>
          <w:rFonts w:asciiTheme="minorBidi" w:hAnsiTheme="minorBidi"/>
          <w:sz w:val="28"/>
          <w:highlight w:val="lightGray"/>
          <w:cs/>
        </w:rPr>
        <w:tab/>
      </w:r>
      <w:r w:rsidR="007D3C6B" w:rsidRPr="00340B73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9B5CE1">
        <w:rPr>
          <w:rFonts w:asciiTheme="minorBidi" w:hAnsiTheme="minorBidi"/>
          <w:sz w:val="28"/>
          <w:highlight w:val="lightGray"/>
        </w:rPr>
        <w:t>23</w:t>
      </w:r>
      <w:r w:rsidR="00BE548F" w:rsidRPr="00340B73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5761E2">
        <w:rPr>
          <w:rFonts w:asciiTheme="minorBidi" w:hAnsiTheme="minorBidi" w:cs="Cordia New" w:hint="cs"/>
          <w:sz w:val="28"/>
          <w:highlight w:val="lightGray"/>
          <w:cs/>
        </w:rPr>
        <w:t>กรกฎาคม</w:t>
      </w:r>
      <w:r w:rsidR="00126B05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340B73">
        <w:rPr>
          <w:rFonts w:asciiTheme="minorBidi" w:hAnsiTheme="minorBidi"/>
          <w:sz w:val="28"/>
          <w:highlight w:val="lightGray"/>
        </w:rPr>
        <w:t>25</w:t>
      </w:r>
      <w:r w:rsidR="005111F7" w:rsidRPr="00340B73">
        <w:rPr>
          <w:rFonts w:asciiTheme="minorBidi" w:hAnsiTheme="minorBidi"/>
          <w:sz w:val="28"/>
          <w:highlight w:val="lightGray"/>
        </w:rPr>
        <w:t>67</w:t>
      </w:r>
    </w:p>
    <w:p w14:paraId="4D38FCE6" w14:textId="77777777" w:rsidR="00B665FB" w:rsidRPr="009B5CE1" w:rsidRDefault="00B665FB" w:rsidP="00E708C6">
      <w:pPr>
        <w:pStyle w:val="NoSpacing"/>
        <w:rPr>
          <w:rFonts w:asciiTheme="minorBidi" w:eastAsia="Times New Roman" w:hAnsiTheme="minorBidi"/>
          <w:b/>
          <w:bCs/>
          <w:sz w:val="28"/>
        </w:rPr>
      </w:pPr>
    </w:p>
    <w:p w14:paraId="7547A2E2" w14:textId="0AE32FB0" w:rsidR="009764F2" w:rsidRPr="00A52B92" w:rsidRDefault="005761E2" w:rsidP="00B27ECE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  <w:r w:rsidRPr="00A52B92">
        <w:rPr>
          <w:rFonts w:asciiTheme="minorBidi" w:eastAsia="Times New Roman" w:hAnsiTheme="minorBidi"/>
          <w:b/>
          <w:bCs/>
          <w:sz w:val="32"/>
          <w:szCs w:val="32"/>
        </w:rPr>
        <w:t xml:space="preserve">SCGP </w:t>
      </w:r>
      <w:r w:rsidRPr="00A52B92">
        <w:rPr>
          <w:rFonts w:asciiTheme="minorBidi" w:eastAsia="Times New Roman" w:hAnsiTheme="minorBidi" w:hint="cs"/>
          <w:b/>
          <w:bCs/>
          <w:sz w:val="32"/>
          <w:szCs w:val="32"/>
          <w:cs/>
        </w:rPr>
        <w:t>ทำรายได้</w:t>
      </w:r>
      <w:r w:rsidR="00DF2BB9" w:rsidRPr="00A52B92">
        <w:rPr>
          <w:rFonts w:asciiTheme="minorBidi" w:eastAsia="Times New Roman" w:hAnsiTheme="minorBidi"/>
          <w:b/>
          <w:bCs/>
          <w:sz w:val="32"/>
          <w:szCs w:val="32"/>
          <w:cs/>
        </w:rPr>
        <w:t>ครึ่งปีแรก</w:t>
      </w:r>
      <w:r w:rsidR="00B27ECE" w:rsidRPr="00A52B92">
        <w:rPr>
          <w:rFonts w:asciiTheme="minorBidi" w:eastAsia="Times New Roman" w:hAnsiTheme="minorBidi"/>
          <w:b/>
          <w:bCs/>
          <w:sz w:val="32"/>
          <w:szCs w:val="32"/>
          <w:cs/>
        </w:rPr>
        <w:t>ดีต่อเนื่อง</w:t>
      </w:r>
      <w:r w:rsidR="00B27ECE" w:rsidRPr="00E80261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</w:t>
      </w:r>
      <w:r w:rsidR="00500E34" w:rsidRPr="00A52B92">
        <w:rPr>
          <w:rFonts w:asciiTheme="minorBidi" w:eastAsia="Times New Roman" w:hAnsiTheme="minorBidi"/>
          <w:b/>
          <w:bCs/>
          <w:sz w:val="32"/>
          <w:szCs w:val="32"/>
          <w:cs/>
        </w:rPr>
        <w:t>รุก</w:t>
      </w:r>
      <w:r w:rsidR="009764F2" w:rsidRPr="00A52B92">
        <w:rPr>
          <w:rFonts w:asciiTheme="minorBidi" w:eastAsia="Times New Roman" w:hAnsiTheme="minorBidi"/>
          <w:b/>
          <w:bCs/>
          <w:sz w:val="32"/>
          <w:szCs w:val="32"/>
          <w:cs/>
        </w:rPr>
        <w:t>กลยุทธ์</w:t>
      </w:r>
      <w:bookmarkStart w:id="1" w:name="_Hlk171499399"/>
      <w:r w:rsidR="00500E34" w:rsidRPr="00A52B92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ขยายธุรกิจบรรจุภัณฑ์และวัสดุอุปกรณ์ทางการแพทย์</w:t>
      </w:r>
      <w:bookmarkEnd w:id="1"/>
    </w:p>
    <w:p w14:paraId="19BC9FA8" w14:textId="0799994F" w:rsidR="005761E2" w:rsidRPr="00A52B92" w:rsidRDefault="00500E34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  <w:cs/>
        </w:rPr>
      </w:pPr>
      <w:r w:rsidRPr="00A52B92">
        <w:rPr>
          <w:rFonts w:asciiTheme="minorBidi" w:eastAsia="Times New Roman" w:hAnsiTheme="minorBidi"/>
          <w:b/>
          <w:bCs/>
          <w:sz w:val="32"/>
          <w:szCs w:val="32"/>
          <w:cs/>
        </w:rPr>
        <w:t>มุ่งพัฒนา</w:t>
      </w:r>
      <w:r w:rsidR="004B20EB" w:rsidRPr="00A52B92">
        <w:rPr>
          <w:rFonts w:asciiTheme="minorBidi" w:eastAsia="Times New Roman" w:hAnsiTheme="minorBidi"/>
          <w:b/>
          <w:bCs/>
          <w:sz w:val="32"/>
          <w:szCs w:val="32"/>
          <w:cs/>
        </w:rPr>
        <w:t>บรรจุภัณฑ์</w:t>
      </w:r>
      <w:r w:rsidR="00B27ECE" w:rsidRPr="00A52B92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ยั่งยืน </w:t>
      </w:r>
      <w:r w:rsidRPr="00A52B92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เสริมลูกค้าลดการปล่อยก๊าซเรือนกระจกในผลิตภัณฑ์</w:t>
      </w:r>
      <w:r w:rsidRPr="00A52B92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</w:t>
      </w:r>
    </w:p>
    <w:p w14:paraId="211FFB21" w14:textId="77777777" w:rsidR="005761E2" w:rsidRPr="00A52B92" w:rsidRDefault="005761E2" w:rsidP="005761E2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0D194184" w14:textId="2CAF1A88" w:rsidR="00B30F87" w:rsidRPr="00A52B92" w:rsidRDefault="00DB4FB3" w:rsidP="009B5CE1">
      <w:pPr>
        <w:pStyle w:val="NoSpacing"/>
        <w:jc w:val="thaiDistribute"/>
        <w:rPr>
          <w:rFonts w:asciiTheme="minorBidi" w:hAnsiTheme="minorBidi"/>
          <w:b/>
          <w:bCs/>
          <w:sz w:val="28"/>
        </w:rPr>
      </w:pPr>
      <w:r w:rsidRPr="00A52B92">
        <w:rPr>
          <w:rFonts w:asciiTheme="minorBidi" w:hAnsiTheme="minorBidi"/>
          <w:b/>
          <w:bCs/>
          <w:sz w:val="28"/>
        </w:rPr>
        <w:t>SCGP</w:t>
      </w:r>
      <w:r w:rsidR="004B335F" w:rsidRPr="00A52B92">
        <w:rPr>
          <w:rFonts w:asciiTheme="minorBidi" w:hAnsiTheme="minorBidi"/>
          <w:b/>
          <w:bCs/>
          <w:sz w:val="28"/>
        </w:rPr>
        <w:t xml:space="preserve"> </w:t>
      </w:r>
      <w:r w:rsidR="00DB5C99">
        <w:rPr>
          <w:rFonts w:asciiTheme="minorBidi" w:hAnsiTheme="minorBidi" w:hint="cs"/>
          <w:b/>
          <w:bCs/>
          <w:sz w:val="28"/>
          <w:cs/>
        </w:rPr>
        <w:t>เผย</w:t>
      </w:r>
      <w:r w:rsidR="00EB23BA" w:rsidRPr="00A52B92">
        <w:rPr>
          <w:rFonts w:asciiTheme="minorBidi" w:hAnsiTheme="minorBidi"/>
          <w:b/>
          <w:bCs/>
          <w:sz w:val="28"/>
          <w:cs/>
        </w:rPr>
        <w:t>ผลการดำเนินงาน</w:t>
      </w:r>
      <w:r w:rsidR="00DF2BB9" w:rsidRPr="00A52B92">
        <w:rPr>
          <w:rFonts w:asciiTheme="minorBidi" w:hAnsiTheme="minorBidi"/>
          <w:b/>
          <w:bCs/>
          <w:sz w:val="28"/>
          <w:cs/>
        </w:rPr>
        <w:t>ครึ่งปีแรก</w:t>
      </w:r>
      <w:r w:rsidR="00EB23BA" w:rsidRPr="00A52B92">
        <w:rPr>
          <w:rFonts w:asciiTheme="minorBidi" w:hAnsiTheme="minorBidi"/>
          <w:b/>
          <w:bCs/>
          <w:sz w:val="28"/>
          <w:cs/>
        </w:rPr>
        <w:t xml:space="preserve">ของปี </w:t>
      </w:r>
      <w:r w:rsidR="00EB23BA" w:rsidRPr="00A52B92">
        <w:rPr>
          <w:rFonts w:asciiTheme="minorBidi" w:hAnsiTheme="minorBidi"/>
          <w:b/>
          <w:bCs/>
          <w:sz w:val="28"/>
        </w:rPr>
        <w:t xml:space="preserve">2567 </w:t>
      </w:r>
      <w:r w:rsidR="004C15EB" w:rsidRPr="00A52B92">
        <w:rPr>
          <w:rFonts w:asciiTheme="minorBidi" w:hAnsiTheme="minorBidi"/>
          <w:b/>
          <w:bCs/>
          <w:sz w:val="28"/>
          <w:cs/>
        </w:rPr>
        <w:t xml:space="preserve">ทำรายได้จากการขาย </w:t>
      </w:r>
      <w:r w:rsidR="000910BB">
        <w:rPr>
          <w:rFonts w:asciiTheme="minorBidi" w:hAnsiTheme="minorBidi"/>
          <w:b/>
          <w:bCs/>
          <w:sz w:val="28"/>
        </w:rPr>
        <w:t>68,182</w:t>
      </w:r>
      <w:r w:rsidR="004C15EB" w:rsidRPr="00A52B92">
        <w:rPr>
          <w:rFonts w:asciiTheme="minorBidi" w:hAnsiTheme="minorBidi"/>
          <w:b/>
          <w:bCs/>
          <w:sz w:val="28"/>
        </w:rPr>
        <w:t xml:space="preserve"> </w:t>
      </w:r>
      <w:r w:rsidR="004C15EB" w:rsidRPr="00A52B92">
        <w:rPr>
          <w:rFonts w:asciiTheme="minorBidi" w:hAnsiTheme="minorBidi"/>
          <w:b/>
          <w:bCs/>
          <w:sz w:val="28"/>
          <w:cs/>
        </w:rPr>
        <w:t>ล้านบาท</w:t>
      </w:r>
      <w:r w:rsidR="004C15EB" w:rsidRPr="00A52B92">
        <w:rPr>
          <w:rFonts w:asciiTheme="minorBidi" w:hAnsiTheme="minorBidi"/>
          <w:b/>
          <w:bCs/>
          <w:sz w:val="28"/>
        </w:rPr>
        <w:t xml:space="preserve"> </w:t>
      </w:r>
      <w:r w:rsidR="00CC4694" w:rsidRPr="00A52B92">
        <w:rPr>
          <w:rFonts w:asciiTheme="minorBidi" w:hAnsiTheme="minorBidi"/>
          <w:b/>
          <w:bCs/>
          <w:sz w:val="28"/>
          <w:cs/>
        </w:rPr>
        <w:t>เพิ่มขึ้น</w:t>
      </w:r>
      <w:r w:rsidR="000D3C38" w:rsidRPr="00A52B92">
        <w:rPr>
          <w:rFonts w:asciiTheme="minorBidi" w:hAnsiTheme="minorBidi"/>
          <w:b/>
          <w:bCs/>
          <w:sz w:val="28"/>
          <w:cs/>
        </w:rPr>
        <w:t xml:space="preserve">ร้อยละ </w:t>
      </w:r>
      <w:r w:rsidR="000910BB">
        <w:rPr>
          <w:rFonts w:asciiTheme="minorBidi" w:hAnsiTheme="minorBidi"/>
          <w:b/>
          <w:bCs/>
          <w:sz w:val="28"/>
        </w:rPr>
        <w:t>3</w:t>
      </w:r>
      <w:r w:rsidR="003A40D5" w:rsidRPr="00A52B92">
        <w:rPr>
          <w:rFonts w:asciiTheme="minorBidi" w:hAnsiTheme="minorBidi"/>
          <w:b/>
          <w:bCs/>
          <w:sz w:val="28"/>
        </w:rPr>
        <w:t xml:space="preserve"> </w:t>
      </w:r>
      <w:r w:rsidR="003A40D5" w:rsidRPr="00A52B92">
        <w:rPr>
          <w:rFonts w:asciiTheme="minorBidi" w:hAnsiTheme="minorBidi"/>
          <w:b/>
          <w:bCs/>
          <w:sz w:val="28"/>
          <w:cs/>
        </w:rPr>
        <w:t>จากช่วงเดียวกันของปีก่อน</w:t>
      </w:r>
      <w:r w:rsidR="009C7A74" w:rsidRPr="00A52B92">
        <w:rPr>
          <w:rFonts w:asciiTheme="minorBidi" w:hAnsiTheme="minorBidi"/>
          <w:b/>
          <w:bCs/>
          <w:sz w:val="28"/>
          <w:cs/>
        </w:rPr>
        <w:t xml:space="preserve"> </w:t>
      </w:r>
      <w:r w:rsidR="00DF2BB9" w:rsidRPr="00A52B92">
        <w:rPr>
          <w:rFonts w:asciiTheme="minorBidi" w:hAnsiTheme="minorBidi" w:cs="Cordia New"/>
          <w:b/>
          <w:bCs/>
          <w:sz w:val="28"/>
          <w:cs/>
        </w:rPr>
        <w:t xml:space="preserve">โดยรายได้ของไตรมาสที่สอง </w:t>
      </w:r>
      <w:r w:rsidR="000910BB">
        <w:rPr>
          <w:rFonts w:asciiTheme="minorBidi" w:hAnsiTheme="minorBidi" w:cs="Cordia New"/>
          <w:b/>
          <w:bCs/>
          <w:sz w:val="28"/>
        </w:rPr>
        <w:t xml:space="preserve">34,234 </w:t>
      </w:r>
      <w:r w:rsidR="00DF2BB9" w:rsidRPr="00A52B92">
        <w:rPr>
          <w:rFonts w:asciiTheme="minorBidi" w:hAnsiTheme="minorBidi" w:cs="Cordia New"/>
          <w:b/>
          <w:bCs/>
          <w:sz w:val="28"/>
          <w:cs/>
        </w:rPr>
        <w:t xml:space="preserve">ล้านบาท เพิ่มขึ้นร้อยละ </w:t>
      </w:r>
      <w:r w:rsidR="000910BB">
        <w:rPr>
          <w:rFonts w:asciiTheme="minorBidi" w:hAnsiTheme="minorBidi" w:cs="Cordia New"/>
          <w:b/>
          <w:bCs/>
          <w:sz w:val="28"/>
        </w:rPr>
        <w:t>6</w:t>
      </w:r>
      <w:r w:rsidR="00DF2BB9" w:rsidRPr="00A52B92">
        <w:rPr>
          <w:rFonts w:asciiTheme="minorBidi" w:hAnsiTheme="minorBidi" w:cs="Cordia New"/>
          <w:b/>
          <w:bCs/>
          <w:sz w:val="28"/>
          <w:cs/>
        </w:rPr>
        <w:t xml:space="preserve"> จากช่วงเดียวกันของปีก่อน </w:t>
      </w:r>
      <w:r w:rsidR="00A3484B" w:rsidRPr="00A52B92">
        <w:rPr>
          <w:rFonts w:asciiTheme="minorBidi" w:hAnsiTheme="minorBidi"/>
          <w:b/>
          <w:bCs/>
          <w:sz w:val="28"/>
          <w:cs/>
        </w:rPr>
        <w:t>จาก</w:t>
      </w:r>
      <w:r w:rsidR="00A3484B" w:rsidRPr="00A52B92">
        <w:rPr>
          <w:rFonts w:asciiTheme="minorBidi" w:hAnsiTheme="minorBidi" w:cs="Cordia New"/>
          <w:b/>
          <w:bCs/>
          <w:sz w:val="28"/>
          <w:cs/>
        </w:rPr>
        <w:t>ปริมาณขายของสายธุรกิจบรรจุภัณฑ์</w:t>
      </w:r>
      <w:r w:rsidR="0091724D">
        <w:rPr>
          <w:rFonts w:asciiTheme="minorBidi" w:hAnsiTheme="minorBidi" w:cs="Cordia New" w:hint="cs"/>
          <w:b/>
          <w:bCs/>
          <w:sz w:val="28"/>
          <w:cs/>
        </w:rPr>
        <w:t>แบบ</w:t>
      </w:r>
      <w:r w:rsidR="00A3484B" w:rsidRPr="00A52B92">
        <w:rPr>
          <w:rFonts w:asciiTheme="minorBidi" w:hAnsiTheme="minorBidi" w:cs="Cordia New"/>
          <w:b/>
          <w:bCs/>
          <w:sz w:val="28"/>
          <w:cs/>
        </w:rPr>
        <w:t xml:space="preserve">ครบวงจรและสายธุรกิจเยื่อและกระดาษที่เพิ่มขึ้น </w:t>
      </w:r>
      <w:r w:rsidR="00540E9D" w:rsidRPr="00A52B92">
        <w:rPr>
          <w:rFonts w:asciiTheme="minorBidi" w:hAnsiTheme="minorBidi"/>
          <w:b/>
          <w:bCs/>
          <w:sz w:val="28"/>
          <w:cs/>
        </w:rPr>
        <w:t>และ</w:t>
      </w:r>
      <w:bookmarkStart w:id="2" w:name="_Hlk171875437"/>
      <w:r w:rsidR="00540E9D" w:rsidRPr="00A52B92">
        <w:rPr>
          <w:rFonts w:asciiTheme="minorBidi" w:hAnsiTheme="minorBidi"/>
          <w:b/>
          <w:bCs/>
          <w:sz w:val="28"/>
          <w:cs/>
        </w:rPr>
        <w:t xml:space="preserve">ความพยายามต่อเนื่องในการบริหารจัดการวัตถุดิบและต้นทุนพลังงาน </w:t>
      </w:r>
      <w:bookmarkEnd w:id="2"/>
      <w:r w:rsidR="00170D6F">
        <w:rPr>
          <w:rFonts w:asciiTheme="minorBidi" w:hAnsiTheme="minorBidi" w:hint="cs"/>
          <w:b/>
          <w:bCs/>
          <w:sz w:val="28"/>
          <w:cs/>
        </w:rPr>
        <w:t>โดย</w:t>
      </w:r>
      <w:r w:rsidR="00B27ECE" w:rsidRPr="00A52B92">
        <w:rPr>
          <w:rFonts w:asciiTheme="minorBidi" w:hAnsiTheme="minorBidi" w:cs="Cordia New"/>
          <w:b/>
          <w:bCs/>
          <w:sz w:val="28"/>
          <w:cs/>
        </w:rPr>
        <w:t>มองแนวโน้มอุตสาหกรรมบรรจุภัณฑ์ครึ่งปีหลังเติบโตต่อ</w:t>
      </w:r>
      <w:r w:rsidR="00540E9D" w:rsidRPr="00A52B92">
        <w:rPr>
          <w:rFonts w:asciiTheme="minorBidi" w:hAnsiTheme="minorBidi" w:cs="Cordia New"/>
          <w:b/>
          <w:bCs/>
          <w:sz w:val="28"/>
          <w:cs/>
        </w:rPr>
        <w:t xml:space="preserve"> รุก</w:t>
      </w:r>
      <w:r w:rsidR="00540E9D" w:rsidRPr="00A52B92">
        <w:rPr>
          <w:rFonts w:asciiTheme="minorBidi" w:hAnsiTheme="minorBidi"/>
          <w:b/>
          <w:bCs/>
          <w:sz w:val="28"/>
          <w:cs/>
        </w:rPr>
        <w:t>ขยาย</w:t>
      </w:r>
      <w:r w:rsidR="00040711" w:rsidRPr="00A52B92">
        <w:rPr>
          <w:rFonts w:asciiTheme="minorBidi" w:hAnsiTheme="minorBidi"/>
          <w:b/>
          <w:bCs/>
          <w:sz w:val="28"/>
          <w:cs/>
        </w:rPr>
        <w:t>ธุรกิจ</w:t>
      </w:r>
      <w:r w:rsidR="00B27ECE" w:rsidRPr="00A52B92">
        <w:rPr>
          <w:rFonts w:asciiTheme="minorBidi" w:hAnsiTheme="minorBidi"/>
          <w:b/>
          <w:bCs/>
          <w:sz w:val="28"/>
          <w:cs/>
        </w:rPr>
        <w:t>บรรจุภัณฑ์และวัสดุอุปกรณ์ทางการแพทย์</w:t>
      </w:r>
      <w:r w:rsidR="00040711" w:rsidRPr="00A52B92">
        <w:rPr>
          <w:rFonts w:asciiTheme="minorBidi" w:hAnsiTheme="minorBidi"/>
          <w:b/>
          <w:bCs/>
          <w:sz w:val="28"/>
          <w:cs/>
        </w:rPr>
        <w:t xml:space="preserve">ที่มีศักยภาพเติบโตสูง </w:t>
      </w:r>
      <w:r w:rsidR="00540E9D" w:rsidRPr="00A52B92">
        <w:rPr>
          <w:rFonts w:asciiTheme="minorBidi" w:hAnsiTheme="minorBidi"/>
          <w:b/>
          <w:bCs/>
          <w:sz w:val="28"/>
          <w:cs/>
        </w:rPr>
        <w:t>มุ่ง</w:t>
      </w:r>
      <w:r w:rsidR="00BC3321" w:rsidRPr="00A52B92">
        <w:rPr>
          <w:rFonts w:asciiTheme="minorBidi" w:hAnsiTheme="minorBidi"/>
          <w:b/>
          <w:bCs/>
          <w:sz w:val="28"/>
          <w:cs/>
        </w:rPr>
        <w:t>พัฒนาบรรจุภัณฑ์เพื่อสิ่งแวดล้อม</w:t>
      </w:r>
      <w:r w:rsidR="00540E9D" w:rsidRPr="00A52B92">
        <w:rPr>
          <w:rFonts w:asciiTheme="minorBidi" w:hAnsiTheme="minorBidi"/>
          <w:b/>
          <w:bCs/>
          <w:sz w:val="28"/>
          <w:cs/>
        </w:rPr>
        <w:t>และ</w:t>
      </w:r>
      <w:r w:rsidR="00170D6F">
        <w:rPr>
          <w:rFonts w:asciiTheme="minorBidi" w:hAnsiTheme="minorBidi" w:hint="cs"/>
          <w:b/>
          <w:bCs/>
          <w:sz w:val="28"/>
          <w:cs/>
        </w:rPr>
        <w:t>การ</w:t>
      </w:r>
      <w:r w:rsidR="00540E9D" w:rsidRPr="00A52B92">
        <w:rPr>
          <w:rFonts w:asciiTheme="minorBidi" w:hAnsiTheme="minorBidi"/>
          <w:b/>
          <w:bCs/>
          <w:sz w:val="28"/>
          <w:cs/>
        </w:rPr>
        <w:t>ขอรับรองคาร์บอนฟุตพริ้นท์</w:t>
      </w:r>
      <w:r w:rsidR="003F31ED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540E9D" w:rsidRPr="00A52B92">
        <w:rPr>
          <w:rFonts w:asciiTheme="minorBidi" w:hAnsiTheme="minorBidi"/>
          <w:b/>
          <w:bCs/>
          <w:sz w:val="28"/>
          <w:cs/>
        </w:rPr>
        <w:t>เพื่อ</w:t>
      </w:r>
      <w:r w:rsidR="001C2405" w:rsidRPr="00A52B92">
        <w:rPr>
          <w:rFonts w:asciiTheme="minorBidi" w:hAnsiTheme="minorBidi"/>
          <w:b/>
          <w:bCs/>
          <w:sz w:val="28"/>
          <w:cs/>
        </w:rPr>
        <w:t>ร่วมมือกับลูกค้า</w:t>
      </w:r>
      <w:r w:rsidR="001C2405" w:rsidRPr="00A52B92">
        <w:rPr>
          <w:rFonts w:asciiTheme="minorBidi" w:hAnsiTheme="minorBidi" w:cs="Cordia New"/>
          <w:b/>
          <w:bCs/>
          <w:sz w:val="28"/>
          <w:cs/>
        </w:rPr>
        <w:t>ลดการปล่อยก๊าซเรือนกระจกตลอดทั้งห่วงโซ่อุปทาน</w:t>
      </w:r>
    </w:p>
    <w:p w14:paraId="55A88D8D" w14:textId="77777777" w:rsidR="00EB23BA" w:rsidRPr="00A52B92" w:rsidRDefault="00EB23BA" w:rsidP="009B5CE1">
      <w:pPr>
        <w:jc w:val="thaiDistribute"/>
        <w:textAlignment w:val="baseline"/>
        <w:rPr>
          <w:rFonts w:asciiTheme="minorBidi" w:hAnsiTheme="minorBidi" w:cstheme="minorBidi"/>
          <w:b/>
          <w:bCs/>
        </w:rPr>
      </w:pPr>
    </w:p>
    <w:p w14:paraId="5C0441C8" w14:textId="3D1E39B7" w:rsidR="00AB64B3" w:rsidRPr="00AB64B3" w:rsidRDefault="00DF2BB9" w:rsidP="00AB64B3">
      <w:pPr>
        <w:jc w:val="thaiDistribute"/>
        <w:rPr>
          <w:rFonts w:cs="Cordia New"/>
          <w:color w:val="0D0D0D" w:themeColor="text1" w:themeTint="F2"/>
          <w:cs/>
        </w:rPr>
      </w:pPr>
      <w:r w:rsidRPr="00A52B92">
        <w:rPr>
          <w:rFonts w:cs="Cordia New"/>
          <w:b/>
          <w:bCs/>
          <w:color w:val="0D0D0D" w:themeColor="text1" w:themeTint="F2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A52B92">
        <w:rPr>
          <w:rFonts w:cs="Cordia New"/>
          <w:b/>
          <w:bCs/>
          <w:color w:val="0D0D0D" w:themeColor="text1" w:themeTint="F2"/>
        </w:rPr>
        <w:t xml:space="preserve">SCGP </w:t>
      </w:r>
      <w:r w:rsidR="00DB5C99" w:rsidRPr="00DB5C99">
        <w:rPr>
          <w:rFonts w:cs="Cordia New"/>
          <w:b/>
          <w:bCs/>
          <w:color w:val="0D0D0D" w:themeColor="text1" w:themeTint="F2"/>
          <w:cs/>
        </w:rPr>
        <w:t xml:space="preserve">กล่าวว่า </w:t>
      </w:r>
      <w:r w:rsidR="00AB64B3" w:rsidRPr="00AB64B3">
        <w:rPr>
          <w:rFonts w:cs="Cordia New"/>
          <w:color w:val="0D0D0D" w:themeColor="text1" w:themeTint="F2"/>
          <w:cs/>
        </w:rPr>
        <w:t>ภาพรวมความต้องการใช้บรรจุภัณฑ์ในภูมิภาคอาเซียนเพิ่มขึ้นอย่างต่อเนื่อง ได้แก่ กลุ่มสินค้าอุปโภคบริโภค อาหารและเครื่องดื่ม ซึ่งได้รับแรงหนุนจากจำนวนนักท่องเที่ยวที่เพิ่มขึ้น และการส่งออกที่</w:t>
      </w:r>
      <w:r w:rsidR="00170D6F">
        <w:rPr>
          <w:rFonts w:cs="Cordia New" w:hint="cs"/>
          <w:color w:val="0D0D0D" w:themeColor="text1" w:themeTint="F2"/>
          <w:cs/>
        </w:rPr>
        <w:t>ปรับตัว</w:t>
      </w:r>
      <w:r w:rsidR="00AB64B3" w:rsidRPr="00AB64B3">
        <w:rPr>
          <w:rFonts w:cs="Cordia New"/>
          <w:color w:val="0D0D0D" w:themeColor="text1" w:themeTint="F2"/>
          <w:cs/>
        </w:rPr>
        <w:t>ดีขึ้น โดยเฉพาะสินค้าเกษตร อาหารแช่แข็งและอาหารกระป๋อง  และบรรจุภัณฑ์กลุ่มสินค้าคงทน เช่น เสื้อผ้า รองเท้า ฟื้นตัวอย่างต่อเนื่อง</w:t>
      </w:r>
      <w:r w:rsidR="002F5BD8">
        <w:rPr>
          <w:rFonts w:cs="Cordia New" w:hint="cs"/>
          <w:color w:val="0D0D0D" w:themeColor="text1" w:themeTint="F2"/>
          <w:cs/>
        </w:rPr>
        <w:t>ไปยัง</w:t>
      </w:r>
      <w:r w:rsidR="00545975">
        <w:rPr>
          <w:rFonts w:cs="Cordia New" w:hint="cs"/>
          <w:color w:val="0D0D0D" w:themeColor="text1" w:themeTint="F2"/>
          <w:cs/>
        </w:rPr>
        <w:t>ประเทศต่าง</w:t>
      </w:r>
      <w:r w:rsidR="00325D0A">
        <w:rPr>
          <w:rFonts w:cs="Cordia New" w:hint="cs"/>
          <w:color w:val="0D0D0D" w:themeColor="text1" w:themeTint="F2"/>
          <w:cs/>
        </w:rPr>
        <w:t xml:space="preserve"> </w:t>
      </w:r>
      <w:r w:rsidR="00545975">
        <w:rPr>
          <w:rFonts w:cs="Cordia New" w:hint="cs"/>
          <w:color w:val="0D0D0D" w:themeColor="text1" w:themeTint="F2"/>
          <w:cs/>
        </w:rPr>
        <w:t xml:space="preserve">ๆ เช่น </w:t>
      </w:r>
      <w:r w:rsidR="002F5BD8">
        <w:rPr>
          <w:rFonts w:cs="Cordia New" w:hint="cs"/>
          <w:color w:val="0D0D0D" w:themeColor="text1" w:themeTint="F2"/>
          <w:cs/>
        </w:rPr>
        <w:t>สหรั</w:t>
      </w:r>
      <w:r w:rsidR="00545975">
        <w:rPr>
          <w:rFonts w:cs="Cordia New" w:hint="cs"/>
          <w:color w:val="0D0D0D" w:themeColor="text1" w:themeTint="F2"/>
          <w:cs/>
        </w:rPr>
        <w:t xml:space="preserve">ฐอเมริกา </w:t>
      </w:r>
      <w:r w:rsidR="0091724D">
        <w:rPr>
          <w:rFonts w:cs="Cordia New" w:hint="cs"/>
          <w:color w:val="0D0D0D" w:themeColor="text1" w:themeTint="F2"/>
          <w:cs/>
        </w:rPr>
        <w:t xml:space="preserve">สหราชอาณาจักร </w:t>
      </w:r>
      <w:r w:rsidR="00545975">
        <w:rPr>
          <w:rFonts w:cs="Cordia New" w:hint="cs"/>
          <w:color w:val="0D0D0D" w:themeColor="text1" w:themeTint="F2"/>
          <w:cs/>
        </w:rPr>
        <w:t xml:space="preserve"> และกลุ่มประเทศในยุโรป</w:t>
      </w:r>
      <w:r w:rsidR="00AB64B3" w:rsidRPr="00AB64B3">
        <w:rPr>
          <w:rFonts w:cs="Cordia New"/>
          <w:color w:val="0D0D0D" w:themeColor="text1" w:themeTint="F2"/>
          <w:cs/>
        </w:rPr>
        <w:t xml:space="preserve"> ส่วนธุรกิจเยื่อและกระดาษ ยอดขายบรรจุภัณฑ์อาหารเพิ่มขึ้นจากปัจจัยการท่องเที่ยว</w:t>
      </w:r>
      <w:r w:rsidR="00910D0E">
        <w:rPr>
          <w:rFonts w:cs="Cordia New" w:hint="cs"/>
          <w:color w:val="0D0D0D" w:themeColor="text1" w:themeTint="F2"/>
          <w:cs/>
        </w:rPr>
        <w:t>ที่</w:t>
      </w:r>
      <w:r w:rsidR="00AB64B3" w:rsidRPr="00AB64B3">
        <w:rPr>
          <w:rFonts w:cs="Cordia New"/>
          <w:color w:val="0D0D0D" w:themeColor="text1" w:themeTint="F2"/>
          <w:cs/>
        </w:rPr>
        <w:t>ฟื้นตัว</w:t>
      </w:r>
      <w:r w:rsidR="00910D0E">
        <w:rPr>
          <w:rFonts w:cs="Cordia New" w:hint="cs"/>
          <w:color w:val="0D0D0D" w:themeColor="text1" w:themeTint="F2"/>
          <w:cs/>
        </w:rPr>
        <w:t>ควบคู่กับการเติบโตของ</w:t>
      </w:r>
      <w:r w:rsidR="002C6AC2">
        <w:rPr>
          <w:rFonts w:cs="Cordia New" w:hint="cs"/>
          <w:color w:val="0D0D0D" w:themeColor="text1" w:themeTint="F2"/>
          <w:cs/>
        </w:rPr>
        <w:t>อุตสาหกรรมผลิตอาหารและ</w:t>
      </w:r>
      <w:r w:rsidR="00AB64B3" w:rsidRPr="00AB64B3">
        <w:rPr>
          <w:rFonts w:cs="Cordia New"/>
          <w:color w:val="0D0D0D" w:themeColor="text1" w:themeTint="F2"/>
          <w:cs/>
        </w:rPr>
        <w:t xml:space="preserve">ร้านอาหารบริการด่วน </w:t>
      </w:r>
      <w:r w:rsidR="008607EF">
        <w:rPr>
          <w:rFonts w:cs="Cordia New" w:hint="cs"/>
          <w:color w:val="0D0D0D" w:themeColor="text1" w:themeTint="F2"/>
          <w:cs/>
        </w:rPr>
        <w:t xml:space="preserve">นอกจากนี้ความต้องการเยื่อสำหรับใช้ในการผลิตสิ่งทอและเครื่องแต่งกายยังคงมีความต้องการเพิ่มขึ้นอย่างต่อเนื่อง </w:t>
      </w:r>
      <w:r w:rsidR="00AB64B3" w:rsidRPr="00AB64B3">
        <w:rPr>
          <w:rFonts w:cs="Cordia New"/>
          <w:color w:val="0D0D0D" w:themeColor="text1" w:themeTint="F2"/>
          <w:cs/>
        </w:rPr>
        <w:t>อย่างไรก็ตาม ความต้องการบรรจุภัณฑ์และกระดาษบรรจุภัณฑ์บางส่วนได้รับผลกระทบจากวันหยุดยาวช่วงเทศกาลของประเทศไทยและ</w:t>
      </w:r>
      <w:r w:rsidR="00C41BCA">
        <w:rPr>
          <w:rFonts w:cs="Cordia New" w:hint="cs"/>
          <w:color w:val="0D0D0D" w:themeColor="text1" w:themeTint="F2"/>
          <w:cs/>
        </w:rPr>
        <w:t>ประเทศ</w:t>
      </w:r>
      <w:r w:rsidR="00AB64B3" w:rsidRPr="00AB64B3">
        <w:rPr>
          <w:rFonts w:cs="Cordia New"/>
          <w:color w:val="0D0D0D" w:themeColor="text1" w:themeTint="F2"/>
          <w:cs/>
        </w:rPr>
        <w:t xml:space="preserve">อินโดนีเซียในไตรมาสที่ </w:t>
      </w:r>
      <w:r w:rsidR="0091724D">
        <w:rPr>
          <w:rFonts w:cs="Cordia New"/>
          <w:color w:val="0D0D0D" w:themeColor="text1" w:themeTint="F2"/>
        </w:rPr>
        <w:t>2</w:t>
      </w:r>
      <w:r w:rsidR="00AB64B3" w:rsidRPr="00AB64B3">
        <w:rPr>
          <w:rFonts w:cs="Cordia New"/>
          <w:color w:val="0D0D0D" w:themeColor="text1" w:themeTint="F2"/>
          <w:cs/>
        </w:rPr>
        <w:t xml:space="preserve"> รวมถึง</w:t>
      </w:r>
      <w:r w:rsidR="0091724D">
        <w:rPr>
          <w:rFonts w:cs="Cordia New" w:hint="cs"/>
          <w:color w:val="0D0D0D" w:themeColor="text1" w:themeTint="F2"/>
          <w:cs/>
        </w:rPr>
        <w:t>ราคา</w:t>
      </w:r>
      <w:r w:rsidR="00AB64B3" w:rsidRPr="00AB64B3">
        <w:rPr>
          <w:rFonts w:cs="Cordia New"/>
          <w:color w:val="0D0D0D" w:themeColor="text1" w:themeTint="F2"/>
          <w:cs/>
        </w:rPr>
        <w:t>วัตถุดิบกระดาษรีไซเคิลปรับตัวเพิ่มขึ้นตามความต้องการบรรจุภัณฑ์ที่สู</w:t>
      </w:r>
      <w:r w:rsidR="000F5734">
        <w:rPr>
          <w:rFonts w:cs="Cordia New" w:hint="cs"/>
          <w:color w:val="0D0D0D" w:themeColor="text1" w:themeTint="F2"/>
          <w:cs/>
        </w:rPr>
        <w:t>ง</w:t>
      </w:r>
      <w:r w:rsidR="00AB64B3" w:rsidRPr="00AB64B3">
        <w:rPr>
          <w:rFonts w:cs="Cordia New"/>
          <w:color w:val="0D0D0D" w:themeColor="text1" w:themeTint="F2"/>
          <w:cs/>
        </w:rPr>
        <w:t>ขึ้น</w:t>
      </w:r>
      <w:r w:rsidR="00C67645">
        <w:rPr>
          <w:rFonts w:cs="Cordia New" w:hint="cs"/>
          <w:color w:val="0D0D0D" w:themeColor="text1" w:themeTint="F2"/>
          <w:cs/>
        </w:rPr>
        <w:t>ทั้งภูมิภาค</w:t>
      </w:r>
      <w:r w:rsidR="00AB64B3" w:rsidRPr="00AB64B3">
        <w:rPr>
          <w:rFonts w:cs="Cordia New"/>
          <w:color w:val="0D0D0D" w:themeColor="text1" w:themeTint="F2"/>
          <w:cs/>
        </w:rPr>
        <w:t xml:space="preserve"> ขณะเดียวกันค่าขนส่งได้ปรับตัวสูงขึ้น</w:t>
      </w:r>
      <w:r w:rsidR="00405FBA">
        <w:rPr>
          <w:rFonts w:cs="Cordia New" w:hint="cs"/>
          <w:color w:val="0D0D0D" w:themeColor="text1" w:themeTint="F2"/>
          <w:cs/>
        </w:rPr>
        <w:t>ซึ่ง</w:t>
      </w:r>
      <w:r w:rsidR="00405FBA" w:rsidRPr="00080CB6">
        <w:rPr>
          <w:rFonts w:cs="Cordia New"/>
          <w:color w:val="0D0D0D" w:themeColor="text1" w:themeTint="F2"/>
          <w:cs/>
        </w:rPr>
        <w:t>เป็นปัจจัยที่ยังต้องจับตาอย่างใกล้ชิด</w:t>
      </w:r>
      <w:r w:rsidR="00405FBA"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</w:p>
    <w:p w14:paraId="2A5C798A" w14:textId="77777777" w:rsidR="00AB64B3" w:rsidRPr="003F31ED" w:rsidRDefault="00AB64B3" w:rsidP="00AB64B3">
      <w:pPr>
        <w:jc w:val="thaiDistribute"/>
        <w:rPr>
          <w:rFonts w:cs="Cordia New"/>
          <w:color w:val="0D0D0D" w:themeColor="text1" w:themeTint="F2"/>
          <w:sz w:val="16"/>
          <w:szCs w:val="16"/>
        </w:rPr>
      </w:pPr>
    </w:p>
    <w:p w14:paraId="7F552EDE" w14:textId="28F64DBC" w:rsidR="00DF2BB9" w:rsidRPr="00AB64B3" w:rsidRDefault="00AB64B3" w:rsidP="00AB64B3">
      <w:pPr>
        <w:jc w:val="thaiDistribute"/>
        <w:rPr>
          <w:rFonts w:cs="Cordia New"/>
          <w:color w:val="0D0D0D" w:themeColor="text1" w:themeTint="F2"/>
          <w:cs/>
        </w:rPr>
      </w:pPr>
      <w:r w:rsidRPr="00AB64B3">
        <w:rPr>
          <w:rFonts w:cs="Cordia New"/>
          <w:color w:val="0D0D0D" w:themeColor="text1" w:themeTint="F2"/>
        </w:rPr>
        <w:t xml:space="preserve">SCGP </w:t>
      </w:r>
      <w:r w:rsidRPr="00AB64B3">
        <w:rPr>
          <w:rFonts w:cs="Cordia New"/>
          <w:color w:val="0D0D0D" w:themeColor="text1" w:themeTint="F2"/>
          <w:cs/>
        </w:rPr>
        <w:t>มุ่งเน้นการเติบโตอย่างมีคุณภาพและยั่งยืน ด้วยการมุ่ง</w:t>
      </w:r>
      <w:r w:rsidR="00C67645">
        <w:rPr>
          <w:rFonts w:cs="Cordia New" w:hint="cs"/>
          <w:color w:val="0D0D0D" w:themeColor="text1" w:themeTint="F2"/>
          <w:cs/>
        </w:rPr>
        <w:t>นำเสนอบริการด้านบรรจุภัณฑ์</w:t>
      </w:r>
      <w:r w:rsidRPr="00AB64B3">
        <w:rPr>
          <w:rFonts w:cs="Cordia New"/>
          <w:color w:val="0D0D0D" w:themeColor="text1" w:themeTint="F2"/>
          <w:cs/>
        </w:rPr>
        <w:t>ที่ตอบโจทย์ผู้บริโภค และการบริหารจัดการวัตถุดิบและต้นทุนพลังงานให้มีประสิทธิภาพ</w:t>
      </w:r>
      <w:r w:rsidR="00C23990">
        <w:rPr>
          <w:rFonts w:cs="Cordia New" w:hint="cs"/>
          <w:color w:val="0D0D0D" w:themeColor="text1" w:themeTint="F2"/>
          <w:cs/>
        </w:rPr>
        <w:t xml:space="preserve"> </w:t>
      </w:r>
      <w:r w:rsidR="00DF2BB9" w:rsidRPr="00080CB6">
        <w:rPr>
          <w:rFonts w:cs="Cordia New"/>
          <w:color w:val="0D0D0D" w:themeColor="text1" w:themeTint="F2"/>
          <w:cs/>
        </w:rPr>
        <w:t xml:space="preserve">ผลการดำเนินงานในช่วงครึ่งปีแรกของปี </w:t>
      </w:r>
      <w:r w:rsidR="00DF2BB9" w:rsidRPr="00080CB6">
        <w:rPr>
          <w:rFonts w:cs="Cordia New"/>
          <w:color w:val="0D0D0D" w:themeColor="text1" w:themeTint="F2"/>
        </w:rPr>
        <w:t>2567</w:t>
      </w:r>
      <w:r w:rsidR="00DF2BB9" w:rsidRPr="00E80261">
        <w:rPr>
          <w:rFonts w:cs="Cordia New"/>
          <w:color w:val="0D0D0D" w:themeColor="text1" w:themeTint="F2"/>
          <w:cs/>
        </w:rPr>
        <w:t xml:space="preserve"> มีรายได้จากการขายเท่ากับ </w:t>
      </w:r>
      <w:r w:rsidR="000910BB">
        <w:rPr>
          <w:rFonts w:cs="Cordia New"/>
          <w:color w:val="0D0D0D" w:themeColor="text1" w:themeTint="F2"/>
        </w:rPr>
        <w:t>68,182</w:t>
      </w:r>
      <w:r w:rsidR="00DF2BB9" w:rsidRPr="00E80261">
        <w:rPr>
          <w:rFonts w:cs="Cordia New"/>
          <w:color w:val="0D0D0D" w:themeColor="text1" w:themeTint="F2"/>
          <w:cs/>
        </w:rPr>
        <w:t xml:space="preserve"> ล้านบาท เพิ่มขึ้นร้อยละ </w:t>
      </w:r>
      <w:r w:rsidR="000910BB">
        <w:rPr>
          <w:rFonts w:cs="Cordia New"/>
          <w:color w:val="0D0D0D" w:themeColor="text1" w:themeTint="F2"/>
        </w:rPr>
        <w:t>3</w:t>
      </w:r>
      <w:r w:rsidR="00DF2BB9" w:rsidRPr="00E80261">
        <w:rPr>
          <w:rFonts w:cs="Cordia New"/>
          <w:color w:val="0D0D0D" w:themeColor="text1" w:themeTint="F2"/>
          <w:cs/>
        </w:rPr>
        <w:t xml:space="preserve"> เมื่อเทียบกับช่วงเดียวกันของปีก่อน จากการเติบโตของทุกสายธุรกิจอย่างต่อเนื่อง </w:t>
      </w:r>
      <w:r w:rsidR="00DF2BB9" w:rsidRPr="00A52B92">
        <w:rPr>
          <w:rFonts w:cs="Cordia New"/>
          <w:color w:val="0D0D0D" w:themeColor="text1" w:themeTint="F2"/>
          <w:cs/>
        </w:rPr>
        <w:t>การขยายตัวของภาคส่งออก และการฟื้นตัวของกลุ่มสินค้าคงทน</w:t>
      </w:r>
      <w:r w:rsidR="00DF2BB9" w:rsidRPr="00A52B92">
        <w:rPr>
          <w:rFonts w:cs="Cordia New"/>
          <w:b/>
          <w:bCs/>
          <w:color w:val="0D0D0D" w:themeColor="text1" w:themeTint="F2"/>
          <w:cs/>
        </w:rPr>
        <w:t xml:space="preserve"> </w:t>
      </w:r>
      <w:r w:rsidR="00DF2BB9" w:rsidRPr="00E80261">
        <w:rPr>
          <w:rFonts w:cs="Cordia New"/>
          <w:color w:val="0D0D0D" w:themeColor="text1" w:themeTint="F2"/>
          <w:cs/>
        </w:rPr>
        <w:t xml:space="preserve">มี </w:t>
      </w:r>
      <w:r w:rsidR="00DF2BB9" w:rsidRPr="00E80261">
        <w:rPr>
          <w:rFonts w:cs="Cordia New"/>
          <w:color w:val="0D0D0D" w:themeColor="text1" w:themeTint="F2"/>
        </w:rPr>
        <w:t xml:space="preserve">EBITDA </w:t>
      </w:r>
      <w:r w:rsidR="00DF2BB9" w:rsidRPr="00E80261">
        <w:rPr>
          <w:rFonts w:cs="Cordia New"/>
          <w:color w:val="0D0D0D" w:themeColor="text1" w:themeTint="F2"/>
          <w:cs/>
        </w:rPr>
        <w:t xml:space="preserve">เท่ากับ </w:t>
      </w:r>
      <w:r w:rsidR="000910BB">
        <w:rPr>
          <w:rFonts w:cs="Cordia New"/>
          <w:color w:val="0D0D0D" w:themeColor="text1" w:themeTint="F2"/>
        </w:rPr>
        <w:t>9,786</w:t>
      </w:r>
      <w:r w:rsidR="00DF2BB9" w:rsidRPr="00E80261">
        <w:rPr>
          <w:rFonts w:cs="Cordia New"/>
          <w:color w:val="0D0D0D" w:themeColor="text1" w:themeTint="F2"/>
          <w:cs/>
        </w:rPr>
        <w:t xml:space="preserve"> ล้านบาท </w:t>
      </w:r>
      <w:r w:rsidR="00A30D6F" w:rsidRPr="00E80261">
        <w:rPr>
          <w:rFonts w:cs="Cordia New"/>
          <w:color w:val="0D0D0D" w:themeColor="text1" w:themeTint="F2"/>
          <w:cs/>
        </w:rPr>
        <w:t>เพิ่มขึ้น</w:t>
      </w:r>
      <w:r w:rsidR="00DF2BB9" w:rsidRPr="00E80261">
        <w:rPr>
          <w:rFonts w:cs="Cordia New"/>
          <w:color w:val="0D0D0D" w:themeColor="text1" w:themeTint="F2"/>
          <w:cs/>
        </w:rPr>
        <w:t xml:space="preserve">ร้อยละ </w:t>
      </w:r>
      <w:r w:rsidR="000910BB">
        <w:rPr>
          <w:rFonts w:cs="Cordia New"/>
          <w:color w:val="0D0D0D" w:themeColor="text1" w:themeTint="F2"/>
        </w:rPr>
        <w:t>7</w:t>
      </w:r>
      <w:r w:rsidR="00DF2BB9" w:rsidRPr="00E80261">
        <w:rPr>
          <w:rFonts w:cs="Cordia New"/>
          <w:color w:val="0D0D0D" w:themeColor="text1" w:themeTint="F2"/>
          <w:cs/>
        </w:rPr>
        <w:t xml:space="preserve"> เมื่อเทียบกับช่วงเดียวกันของปีก่อน กำไรสำหรับงวดเท่ากับ </w:t>
      </w:r>
      <w:r w:rsidR="000910BB">
        <w:rPr>
          <w:rFonts w:cs="Cordia New"/>
          <w:color w:val="0D0D0D" w:themeColor="text1" w:themeTint="F2"/>
        </w:rPr>
        <w:t>3,178</w:t>
      </w:r>
      <w:r w:rsidR="00DF2BB9" w:rsidRPr="00E80261">
        <w:rPr>
          <w:rFonts w:cs="Cordia New"/>
          <w:color w:val="0D0D0D" w:themeColor="text1" w:themeTint="F2"/>
          <w:cs/>
        </w:rPr>
        <w:t xml:space="preserve"> ล้านบาท </w:t>
      </w:r>
      <w:r w:rsidR="00A30D6F" w:rsidRPr="00A52B92">
        <w:rPr>
          <w:rFonts w:cs="Cordia New"/>
          <w:color w:val="0D0D0D" w:themeColor="text1" w:themeTint="F2"/>
          <w:cs/>
        </w:rPr>
        <w:t>เพิ่มขึ้น</w:t>
      </w:r>
      <w:r w:rsidR="00DF2BB9" w:rsidRPr="00E80261">
        <w:rPr>
          <w:rFonts w:cs="Cordia New"/>
          <w:color w:val="0D0D0D" w:themeColor="text1" w:themeTint="F2"/>
          <w:cs/>
        </w:rPr>
        <w:t xml:space="preserve">ร้อยละ </w:t>
      </w:r>
      <w:r w:rsidR="000910BB">
        <w:rPr>
          <w:rFonts w:cs="Cordia New"/>
          <w:color w:val="0D0D0D" w:themeColor="text1" w:themeTint="F2"/>
        </w:rPr>
        <w:t>17</w:t>
      </w:r>
      <w:r w:rsidR="00DF2BB9" w:rsidRPr="00E80261">
        <w:rPr>
          <w:rFonts w:cs="Cordia New"/>
          <w:color w:val="0D0D0D" w:themeColor="text1" w:themeTint="F2"/>
          <w:cs/>
        </w:rPr>
        <w:t xml:space="preserve"> เมื่อเทียบกับช่วงเดียวกันของปีก่อน</w:t>
      </w:r>
    </w:p>
    <w:p w14:paraId="01F3EB0C" w14:textId="77777777" w:rsidR="00DF2BB9" w:rsidRPr="003F31ED" w:rsidRDefault="00DF2BB9" w:rsidP="00DF2BB9">
      <w:pPr>
        <w:jc w:val="thaiDistribute"/>
        <w:textAlignment w:val="baseline"/>
        <w:rPr>
          <w:rFonts w:cs="Cordia New"/>
          <w:b/>
          <w:bCs/>
          <w:color w:val="0D0D0D" w:themeColor="text1" w:themeTint="F2"/>
          <w:sz w:val="16"/>
          <w:szCs w:val="16"/>
        </w:rPr>
      </w:pPr>
    </w:p>
    <w:p w14:paraId="385F83BD" w14:textId="7E27EC49" w:rsidR="005A1525" w:rsidRDefault="00DF2BB9" w:rsidP="009B5CE1">
      <w:pPr>
        <w:jc w:val="thaiDistribute"/>
        <w:textAlignment w:val="baseline"/>
        <w:rPr>
          <w:rFonts w:cs="Cordia New"/>
          <w:color w:val="0D0D0D" w:themeColor="text1" w:themeTint="F2"/>
        </w:rPr>
      </w:pPr>
      <w:r w:rsidRPr="00E80261">
        <w:rPr>
          <w:rFonts w:cs="Cordia New"/>
          <w:color w:val="0D0D0D" w:themeColor="text1" w:themeTint="F2"/>
          <w:cs/>
        </w:rPr>
        <w:t>สำหรับผลการดำเนินงานในไตรมาสที่</w:t>
      </w:r>
      <w:r w:rsidR="00A30D6F" w:rsidRPr="00E80261">
        <w:rPr>
          <w:rFonts w:cs="Cordia New"/>
          <w:color w:val="0D0D0D" w:themeColor="text1" w:themeTint="F2"/>
          <w:cs/>
        </w:rPr>
        <w:t xml:space="preserve"> </w:t>
      </w:r>
      <w:r w:rsidR="00A30D6F" w:rsidRPr="00E80261">
        <w:rPr>
          <w:rFonts w:cs="Cordia New"/>
          <w:color w:val="0D0D0D" w:themeColor="text1" w:themeTint="F2"/>
        </w:rPr>
        <w:t>2</w:t>
      </w:r>
      <w:r w:rsidRPr="00E80261">
        <w:rPr>
          <w:rFonts w:cs="Cordia New"/>
          <w:color w:val="0D0D0D" w:themeColor="text1" w:themeTint="F2"/>
          <w:cs/>
        </w:rPr>
        <w:t xml:space="preserve"> ของปี </w:t>
      </w:r>
      <w:r w:rsidR="00A30D6F" w:rsidRPr="00E80261">
        <w:rPr>
          <w:rFonts w:cs="Cordia New"/>
          <w:color w:val="0D0D0D" w:themeColor="text1" w:themeTint="F2"/>
        </w:rPr>
        <w:t>2567</w:t>
      </w:r>
      <w:r w:rsidRPr="00E80261">
        <w:rPr>
          <w:rFonts w:cs="Cordia New"/>
          <w:color w:val="0D0D0D" w:themeColor="text1" w:themeTint="F2"/>
          <w:cs/>
        </w:rPr>
        <w:t xml:space="preserve"> </w:t>
      </w:r>
      <w:r w:rsidR="004B20EB" w:rsidRPr="00A52B92">
        <w:rPr>
          <w:rFonts w:cs="Cordia New"/>
          <w:color w:val="0D0D0D" w:themeColor="text1" w:themeTint="F2"/>
          <w:cs/>
        </w:rPr>
        <w:t xml:space="preserve">มีรายได้จากการขาย </w:t>
      </w:r>
      <w:r w:rsidR="000910BB">
        <w:rPr>
          <w:rFonts w:cs="Cordia New"/>
          <w:color w:val="0D0D0D" w:themeColor="text1" w:themeTint="F2"/>
        </w:rPr>
        <w:t>34,234</w:t>
      </w:r>
      <w:r w:rsidR="004B20EB" w:rsidRPr="00A52B92">
        <w:rPr>
          <w:rFonts w:cs="Cordia New"/>
          <w:color w:val="0D0D0D" w:themeColor="text1" w:themeTint="F2"/>
        </w:rPr>
        <w:t xml:space="preserve"> </w:t>
      </w:r>
      <w:r w:rsidR="004B20EB" w:rsidRPr="00A52B92">
        <w:rPr>
          <w:rFonts w:cs="Cordia New"/>
          <w:color w:val="0D0D0D" w:themeColor="text1" w:themeTint="F2"/>
          <w:cs/>
        </w:rPr>
        <w:t xml:space="preserve">ล้านบาท เพิ่มขึ้นร้อยละ </w:t>
      </w:r>
      <w:r w:rsidR="000910BB">
        <w:rPr>
          <w:rFonts w:cs="Cordia New"/>
          <w:color w:val="0D0D0D" w:themeColor="text1" w:themeTint="F2"/>
        </w:rPr>
        <w:t>6</w:t>
      </w:r>
      <w:r w:rsidR="004B20EB" w:rsidRPr="00A52B92">
        <w:rPr>
          <w:rFonts w:cs="Cordia New"/>
          <w:color w:val="0D0D0D" w:themeColor="text1" w:themeTint="F2"/>
        </w:rPr>
        <w:t xml:space="preserve"> </w:t>
      </w:r>
      <w:r w:rsidR="004B20EB" w:rsidRPr="00A52B92">
        <w:rPr>
          <w:rFonts w:cs="Cordia New"/>
          <w:color w:val="0D0D0D" w:themeColor="text1" w:themeTint="F2"/>
          <w:cs/>
        </w:rPr>
        <w:t>จาก</w:t>
      </w:r>
      <w:r w:rsidR="000C7701" w:rsidRPr="00A52B92">
        <w:rPr>
          <w:rFonts w:cs="Cordia New"/>
          <w:color w:val="0D0D0D" w:themeColor="text1" w:themeTint="F2"/>
          <w:cs/>
        </w:rPr>
        <w:t xml:space="preserve">ช่วงเดียวกันของปีก่อน </w:t>
      </w:r>
      <w:r w:rsidR="00DB52A6" w:rsidRPr="00A52B92">
        <w:rPr>
          <w:rFonts w:cs="Cordia New"/>
          <w:color w:val="0D0D0D" w:themeColor="text1" w:themeTint="F2"/>
          <w:cs/>
        </w:rPr>
        <w:t xml:space="preserve">และเพิ่มขึ้นร้อยละ </w:t>
      </w:r>
      <w:r w:rsidR="000910BB">
        <w:rPr>
          <w:rFonts w:cs="Cordia New"/>
          <w:color w:val="0D0D0D" w:themeColor="text1" w:themeTint="F2"/>
        </w:rPr>
        <w:t xml:space="preserve">1 </w:t>
      </w:r>
      <w:r w:rsidR="00DB52A6" w:rsidRPr="00A52B92">
        <w:rPr>
          <w:rFonts w:cs="Cordia New"/>
          <w:color w:val="0D0D0D" w:themeColor="text1" w:themeTint="F2"/>
          <w:cs/>
        </w:rPr>
        <w:t>เมื่อเทียบกับไตรมาสที่ผ่านมา</w:t>
      </w:r>
      <w:r w:rsidR="003774B0" w:rsidRPr="00A52B92">
        <w:rPr>
          <w:rFonts w:cs="Cordia New"/>
          <w:color w:val="0D0D0D" w:themeColor="text1" w:themeTint="F2"/>
          <w:cs/>
        </w:rPr>
        <w:t xml:space="preserve"> </w:t>
      </w:r>
      <w:r w:rsidR="007F4F80" w:rsidRPr="00A52B92">
        <w:rPr>
          <w:rFonts w:cs="Cordia New"/>
          <w:color w:val="0D0D0D" w:themeColor="text1" w:themeTint="F2"/>
          <w:cs/>
        </w:rPr>
        <w:t xml:space="preserve">เนื่องจากการใช้จ่ายของผู้บริโภคที่ปรับตัวดีขึ้น การท่องเที่ยวและส่งออกฟื้นตัว ส่งผลดีต่อยอดขายบรรจุภัณฑ์ของ </w:t>
      </w:r>
      <w:r w:rsidR="007F4F80" w:rsidRPr="00A52B92">
        <w:rPr>
          <w:rFonts w:cs="Cordia New"/>
          <w:color w:val="0D0D0D" w:themeColor="text1" w:themeTint="F2"/>
        </w:rPr>
        <w:t xml:space="preserve">SCGP </w:t>
      </w:r>
      <w:r w:rsidR="007F4F80" w:rsidRPr="00A52B92">
        <w:rPr>
          <w:rFonts w:cs="Cordia New"/>
          <w:color w:val="0D0D0D" w:themeColor="text1" w:themeTint="F2"/>
          <w:cs/>
        </w:rPr>
        <w:t xml:space="preserve">ในอุตสาหกรรมต่าง ๆ ที่มากขึ้น </w:t>
      </w:r>
      <w:r w:rsidR="00DB52A6" w:rsidRPr="00A52B92">
        <w:rPr>
          <w:rFonts w:asciiTheme="minorBidi" w:hAnsiTheme="minorBidi" w:cstheme="minorBidi"/>
        </w:rPr>
        <w:t>EBITDA</w:t>
      </w:r>
      <w:r w:rsidR="00DB52A6" w:rsidRPr="00A52B92">
        <w:rPr>
          <w:rFonts w:asciiTheme="minorBidi" w:hAnsiTheme="minorBidi" w:cstheme="minorBidi"/>
          <w:cs/>
        </w:rPr>
        <w:t xml:space="preserve"> เท่ากับ</w:t>
      </w:r>
      <w:r w:rsidR="00DB52A6" w:rsidRPr="00A52B92">
        <w:rPr>
          <w:rFonts w:asciiTheme="minorBidi" w:hAnsiTheme="minorBidi" w:cstheme="minorBidi"/>
        </w:rPr>
        <w:t xml:space="preserve"> </w:t>
      </w:r>
      <w:r w:rsidR="000910BB">
        <w:rPr>
          <w:rFonts w:asciiTheme="minorBidi" w:hAnsiTheme="minorBidi" w:cstheme="minorBidi"/>
        </w:rPr>
        <w:t>4,635</w:t>
      </w:r>
      <w:r w:rsidR="00DB52A6" w:rsidRPr="00A52B92">
        <w:rPr>
          <w:rFonts w:asciiTheme="minorBidi" w:hAnsiTheme="minorBidi" w:cs="Cordia New"/>
          <w:cs/>
        </w:rPr>
        <w:t xml:space="preserve"> ล้านบาท ลดลงร้อยละ </w:t>
      </w:r>
      <w:r w:rsidR="000910BB">
        <w:rPr>
          <w:rFonts w:asciiTheme="minorBidi" w:hAnsiTheme="minorBidi" w:cs="Cordia New"/>
        </w:rPr>
        <w:t>1</w:t>
      </w:r>
      <w:r w:rsidR="00DB52A6" w:rsidRPr="00A52B92">
        <w:rPr>
          <w:rFonts w:asciiTheme="minorBidi" w:hAnsiTheme="minorBidi" w:cs="Cordia New"/>
          <w:cs/>
        </w:rPr>
        <w:t xml:space="preserve"> จากช่วงเดียวกันของปีก่อน และลดลงร้อยละ </w:t>
      </w:r>
      <w:r w:rsidR="000910BB">
        <w:rPr>
          <w:rFonts w:asciiTheme="minorBidi" w:hAnsiTheme="minorBidi" w:cs="Cordia New"/>
        </w:rPr>
        <w:t>10</w:t>
      </w:r>
      <w:r w:rsidR="00DB52A6" w:rsidRPr="00A52B92">
        <w:rPr>
          <w:rFonts w:asciiTheme="minorBidi" w:hAnsiTheme="minorBidi" w:cs="Cordia New"/>
        </w:rPr>
        <w:t xml:space="preserve"> </w:t>
      </w:r>
      <w:r w:rsidR="00DB52A6" w:rsidRPr="00A52B92">
        <w:rPr>
          <w:rFonts w:asciiTheme="minorBidi" w:hAnsiTheme="minorBidi" w:cs="Cordia New"/>
          <w:cs/>
        </w:rPr>
        <w:t xml:space="preserve">จากไตรมาสก่อนหน้า </w:t>
      </w:r>
      <w:r w:rsidR="001C03C0">
        <w:rPr>
          <w:rFonts w:cs="Cordia New" w:hint="cs"/>
          <w:color w:val="0D0D0D" w:themeColor="text1" w:themeTint="F2"/>
          <w:cs/>
        </w:rPr>
        <w:t>สำหรับ</w:t>
      </w:r>
      <w:r w:rsidR="00E93B9A" w:rsidRPr="00A52B92">
        <w:rPr>
          <w:rFonts w:cs="Cordia New"/>
          <w:color w:val="0D0D0D" w:themeColor="text1" w:themeTint="F2"/>
          <w:cs/>
        </w:rPr>
        <w:t xml:space="preserve">กำไรสำหรับงวด </w:t>
      </w:r>
      <w:r w:rsidR="000910BB">
        <w:rPr>
          <w:rFonts w:cs="Cordia New"/>
          <w:color w:val="0D0D0D" w:themeColor="text1" w:themeTint="F2"/>
        </w:rPr>
        <w:t>1,453</w:t>
      </w:r>
      <w:r w:rsidR="00E93B9A" w:rsidRPr="00A52B92">
        <w:rPr>
          <w:rFonts w:cs="Cordia New"/>
          <w:color w:val="0D0D0D" w:themeColor="text1" w:themeTint="F2"/>
        </w:rPr>
        <w:t xml:space="preserve"> </w:t>
      </w:r>
      <w:r w:rsidR="00E93B9A" w:rsidRPr="00A52B92">
        <w:rPr>
          <w:rFonts w:cs="Cordia New"/>
          <w:color w:val="0D0D0D" w:themeColor="text1" w:themeTint="F2"/>
          <w:cs/>
        </w:rPr>
        <w:t xml:space="preserve">ล้านบาท ลดลงร้อยละ </w:t>
      </w:r>
      <w:r w:rsidR="000910BB">
        <w:rPr>
          <w:rFonts w:cs="Cordia New"/>
          <w:color w:val="0D0D0D" w:themeColor="text1" w:themeTint="F2"/>
        </w:rPr>
        <w:t>2</w:t>
      </w:r>
      <w:r w:rsidR="00E93B9A" w:rsidRPr="00A52B92">
        <w:rPr>
          <w:rFonts w:cs="Cordia New"/>
          <w:color w:val="0D0D0D" w:themeColor="text1" w:themeTint="F2"/>
        </w:rPr>
        <w:t xml:space="preserve"> </w:t>
      </w:r>
      <w:r w:rsidR="00E93B9A" w:rsidRPr="00A52B92">
        <w:rPr>
          <w:rFonts w:cs="Cordia New"/>
          <w:color w:val="0D0D0D" w:themeColor="text1" w:themeTint="F2"/>
          <w:cs/>
        </w:rPr>
        <w:t xml:space="preserve">จากช่วงเดียวกันของปีก่อน </w:t>
      </w:r>
      <w:r w:rsidR="00DB52A6" w:rsidRPr="00A52B92">
        <w:rPr>
          <w:rFonts w:cs="Cordia New"/>
          <w:color w:val="0D0D0D" w:themeColor="text1" w:themeTint="F2"/>
          <w:cs/>
        </w:rPr>
        <w:t xml:space="preserve">และลดลงร้อยละ </w:t>
      </w:r>
      <w:r w:rsidR="000910BB">
        <w:rPr>
          <w:rFonts w:cs="Cordia New"/>
          <w:color w:val="0D0D0D" w:themeColor="text1" w:themeTint="F2"/>
        </w:rPr>
        <w:t>16</w:t>
      </w:r>
      <w:r w:rsidR="00DB52A6" w:rsidRPr="00A52B92">
        <w:rPr>
          <w:rFonts w:cs="Cordia New"/>
          <w:color w:val="0D0D0D" w:themeColor="text1" w:themeTint="F2"/>
        </w:rPr>
        <w:t xml:space="preserve"> </w:t>
      </w:r>
      <w:r w:rsidR="00DB52A6" w:rsidRPr="00A52B92">
        <w:rPr>
          <w:rFonts w:cs="Cordia New"/>
          <w:color w:val="0D0D0D" w:themeColor="text1" w:themeTint="F2"/>
          <w:cs/>
        </w:rPr>
        <w:t>เมื่อเทียบกับไตรมาสที่ผ่าน</w:t>
      </w:r>
      <w:r w:rsidR="00AB64B3">
        <w:rPr>
          <w:rFonts w:cs="Cordia New" w:hint="cs"/>
          <w:color w:val="0D0D0D" w:themeColor="text1" w:themeTint="F2"/>
          <w:cs/>
        </w:rPr>
        <w:t xml:space="preserve">มา </w:t>
      </w:r>
      <w:r w:rsidR="00A13DC2" w:rsidRPr="00A52B92">
        <w:rPr>
          <w:rFonts w:cs="Cordia New"/>
          <w:color w:val="0D0D0D" w:themeColor="text1" w:themeTint="F2"/>
          <w:cs/>
        </w:rPr>
        <w:t>จากต้นทุนวัตถุดิบ</w:t>
      </w:r>
      <w:r w:rsidR="002E07D9">
        <w:rPr>
          <w:rFonts w:cs="Cordia New" w:hint="cs"/>
          <w:color w:val="0D0D0D" w:themeColor="text1" w:themeTint="F2"/>
          <w:cs/>
        </w:rPr>
        <w:t>กระดาษรีไซเคิล</w:t>
      </w:r>
      <w:r w:rsidR="007F4F80" w:rsidRPr="00A52B92">
        <w:rPr>
          <w:rFonts w:cs="Cordia New"/>
          <w:color w:val="0D0D0D" w:themeColor="text1" w:themeTint="F2"/>
          <w:cs/>
        </w:rPr>
        <w:t>ที่ปรับขึ้น</w:t>
      </w:r>
    </w:p>
    <w:p w14:paraId="5CA0B676" w14:textId="77777777" w:rsidR="00C67645" w:rsidRPr="00C67645" w:rsidRDefault="00C67645" w:rsidP="009B5CE1">
      <w:pPr>
        <w:jc w:val="thaiDistribute"/>
        <w:textAlignment w:val="baseline"/>
        <w:rPr>
          <w:rFonts w:cs="Cordia New"/>
          <w:color w:val="0D0D0D" w:themeColor="text1" w:themeTint="F2"/>
          <w:sz w:val="16"/>
          <w:szCs w:val="16"/>
          <w:cs/>
        </w:rPr>
      </w:pPr>
    </w:p>
    <w:p w14:paraId="366071F8" w14:textId="47642529" w:rsidR="005A1525" w:rsidRPr="009B5CE1" w:rsidRDefault="005A1525" w:rsidP="009B5CE1">
      <w:pPr>
        <w:jc w:val="thaiDistribute"/>
        <w:textAlignment w:val="baseline"/>
        <w:rPr>
          <w:rFonts w:cs="Cordia New"/>
          <w:color w:val="0D0D0D" w:themeColor="text1" w:themeTint="F2"/>
        </w:rPr>
      </w:pPr>
      <w:r w:rsidRPr="00216D87">
        <w:rPr>
          <w:rFonts w:cs="Cordia New"/>
          <w:color w:val="0D0D0D" w:themeColor="text1" w:themeTint="F2"/>
          <w:cs/>
        </w:rPr>
        <w:lastRenderedPageBreak/>
        <w:t xml:space="preserve">ทั้งนี้ วันที่ </w:t>
      </w:r>
      <w:r w:rsidR="00216D87" w:rsidRPr="00216D87">
        <w:rPr>
          <w:rFonts w:cs="Cordia New"/>
          <w:color w:val="0D0D0D" w:themeColor="text1" w:themeTint="F2"/>
        </w:rPr>
        <w:t>23</w:t>
      </w:r>
      <w:r w:rsidRPr="00216D87">
        <w:rPr>
          <w:rFonts w:cs="Cordia New"/>
          <w:color w:val="0D0D0D" w:themeColor="text1" w:themeTint="F2"/>
        </w:rPr>
        <w:t xml:space="preserve"> </w:t>
      </w:r>
      <w:r w:rsidRPr="00216D87">
        <w:rPr>
          <w:rFonts w:cs="Cordia New"/>
          <w:color w:val="0D0D0D" w:themeColor="text1" w:themeTint="F2"/>
          <w:cs/>
        </w:rPr>
        <w:t xml:space="preserve">กรกฎาคม </w:t>
      </w:r>
      <w:r w:rsidR="00216D87" w:rsidRPr="00216D87">
        <w:rPr>
          <w:rFonts w:cs="Cordia New"/>
          <w:color w:val="0D0D0D" w:themeColor="text1" w:themeTint="F2"/>
        </w:rPr>
        <w:t>2567</w:t>
      </w:r>
      <w:r w:rsidRPr="00216D87">
        <w:rPr>
          <w:rFonts w:cs="Cordia New"/>
          <w:color w:val="0D0D0D" w:themeColor="text1" w:themeTint="F2"/>
          <w:cs/>
        </w:rPr>
        <w:t xml:space="preserve"> คณะกรรมการบริษัทอนุมัติ</w:t>
      </w:r>
      <w:r w:rsidR="00216D87">
        <w:rPr>
          <w:rFonts w:cs="Cordia New" w:hint="cs"/>
          <w:color w:val="0D0D0D" w:themeColor="text1" w:themeTint="F2"/>
          <w:cs/>
        </w:rPr>
        <w:t>การ</w:t>
      </w:r>
      <w:r w:rsidRPr="00216D87">
        <w:rPr>
          <w:rFonts w:cs="Cordia New"/>
          <w:color w:val="0D0D0D" w:themeColor="text1" w:themeTint="F2"/>
          <w:cs/>
        </w:rPr>
        <w:t xml:space="preserve">จ่ายเงินปันผลระหว่างกาลจากผลการดำเนินงานครึ่งปีแรกของปี </w:t>
      </w:r>
      <w:r w:rsidR="00216D87" w:rsidRPr="00216D87">
        <w:rPr>
          <w:rFonts w:cs="Cordia New"/>
          <w:color w:val="0D0D0D" w:themeColor="text1" w:themeTint="F2"/>
        </w:rPr>
        <w:t>2567</w:t>
      </w:r>
      <w:r w:rsidRPr="00216D87">
        <w:rPr>
          <w:rFonts w:cs="Cordia New"/>
          <w:color w:val="0D0D0D" w:themeColor="text1" w:themeTint="F2"/>
          <w:cs/>
        </w:rPr>
        <w:t xml:space="preserve"> ในอัตรา </w:t>
      </w:r>
      <w:r w:rsidR="00216D87" w:rsidRPr="00216D87">
        <w:rPr>
          <w:rFonts w:cs="Cordia New"/>
          <w:color w:val="0D0D0D" w:themeColor="text1" w:themeTint="F2"/>
        </w:rPr>
        <w:t>0.25</w:t>
      </w:r>
      <w:r w:rsidRPr="00216D87">
        <w:rPr>
          <w:rFonts w:cs="Cordia New"/>
          <w:color w:val="0D0D0D" w:themeColor="text1" w:themeTint="F2"/>
        </w:rPr>
        <w:t xml:space="preserve"> </w:t>
      </w:r>
      <w:r w:rsidRPr="00216D87">
        <w:rPr>
          <w:rFonts w:cs="Cordia New"/>
          <w:color w:val="0D0D0D" w:themeColor="text1" w:themeTint="F2"/>
          <w:cs/>
        </w:rPr>
        <w:t xml:space="preserve">บาทต่อหุ้น </w:t>
      </w:r>
      <w:r w:rsidR="00216D87" w:rsidRPr="00216D87">
        <w:rPr>
          <w:rFonts w:cs="Cordia New" w:hint="cs"/>
          <w:color w:val="0D0D0D" w:themeColor="text1" w:themeTint="F2"/>
          <w:cs/>
        </w:rPr>
        <w:t>เป็นเงิน</w:t>
      </w:r>
      <w:r w:rsidRPr="00216D87">
        <w:rPr>
          <w:rFonts w:cs="Cordia New"/>
          <w:color w:val="0D0D0D" w:themeColor="text1" w:themeTint="F2"/>
          <w:cs/>
        </w:rPr>
        <w:t xml:space="preserve">ทั้งสิ้น </w:t>
      </w:r>
      <w:r w:rsidR="00216D87" w:rsidRPr="00216D87">
        <w:rPr>
          <w:rFonts w:cs="Cordia New"/>
          <w:color w:val="0D0D0D" w:themeColor="text1" w:themeTint="F2"/>
        </w:rPr>
        <w:t>1,073</w:t>
      </w:r>
      <w:r w:rsidRPr="00216D87">
        <w:rPr>
          <w:rFonts w:cs="Cordia New"/>
          <w:color w:val="0D0D0D" w:themeColor="text1" w:themeTint="F2"/>
        </w:rPr>
        <w:t xml:space="preserve"> </w:t>
      </w:r>
      <w:r w:rsidRPr="00216D87">
        <w:rPr>
          <w:rFonts w:cs="Cordia New"/>
          <w:color w:val="0D0D0D" w:themeColor="text1" w:themeTint="F2"/>
          <w:cs/>
        </w:rPr>
        <w:t>ล้านบาท โดยกำหนดจ่ายเงินปันผลระหว่างกาล</w:t>
      </w:r>
      <w:r w:rsidR="00216D87" w:rsidRPr="00216D87">
        <w:rPr>
          <w:rFonts w:cs="Cordia New" w:hint="cs"/>
          <w:color w:val="0D0D0D" w:themeColor="text1" w:themeTint="F2"/>
          <w:cs/>
        </w:rPr>
        <w:t>ใน</w:t>
      </w:r>
      <w:r w:rsidRPr="00216D87">
        <w:rPr>
          <w:rFonts w:cs="Cordia New"/>
          <w:color w:val="0D0D0D" w:themeColor="text1" w:themeTint="F2"/>
          <w:cs/>
        </w:rPr>
        <w:t xml:space="preserve">วันที่ </w:t>
      </w:r>
      <w:r w:rsidR="00216D87" w:rsidRPr="00216D87">
        <w:rPr>
          <w:rFonts w:cs="Cordia New"/>
          <w:color w:val="0D0D0D" w:themeColor="text1" w:themeTint="F2"/>
        </w:rPr>
        <w:t>21</w:t>
      </w:r>
      <w:r w:rsidRPr="00216D87">
        <w:rPr>
          <w:rFonts w:cs="Cordia New"/>
          <w:color w:val="0D0D0D" w:themeColor="text1" w:themeTint="F2"/>
        </w:rPr>
        <w:t xml:space="preserve"> </w:t>
      </w:r>
      <w:r w:rsidRPr="00216D87">
        <w:rPr>
          <w:rFonts w:cs="Cordia New"/>
          <w:color w:val="0D0D0D" w:themeColor="text1" w:themeTint="F2"/>
          <w:cs/>
        </w:rPr>
        <w:t xml:space="preserve">สิงหาคม </w:t>
      </w:r>
      <w:r w:rsidR="00216D87" w:rsidRPr="00216D87">
        <w:rPr>
          <w:rFonts w:cs="Cordia New"/>
          <w:color w:val="0D0D0D" w:themeColor="text1" w:themeTint="F2"/>
        </w:rPr>
        <w:t>2567</w:t>
      </w:r>
      <w:r w:rsidRPr="00216D87">
        <w:rPr>
          <w:rFonts w:cs="Cordia New"/>
          <w:color w:val="0D0D0D" w:themeColor="text1" w:themeTint="F2"/>
          <w:cs/>
        </w:rPr>
        <w:t xml:space="preserve"> กำหนด</w:t>
      </w:r>
      <w:r w:rsidR="00216D87" w:rsidRPr="00216D87">
        <w:rPr>
          <w:rFonts w:cs="Cordia New" w:hint="cs"/>
          <w:color w:val="0D0D0D" w:themeColor="text1" w:themeTint="F2"/>
          <w:cs/>
        </w:rPr>
        <w:t>วันที่</w:t>
      </w:r>
      <w:r w:rsidRPr="00216D87">
        <w:rPr>
          <w:rFonts w:cs="Cordia New"/>
          <w:color w:val="0D0D0D" w:themeColor="text1" w:themeTint="F2"/>
          <w:cs/>
        </w:rPr>
        <w:t xml:space="preserve"> </w:t>
      </w:r>
      <w:r w:rsidRPr="00216D87">
        <w:rPr>
          <w:rFonts w:cs="Cordia New"/>
          <w:color w:val="0D0D0D" w:themeColor="text1" w:themeTint="F2"/>
        </w:rPr>
        <w:t>XD</w:t>
      </w:r>
      <w:r w:rsidR="00216D87" w:rsidRPr="00216D87">
        <w:rPr>
          <w:rFonts w:cs="Cordia New" w:hint="cs"/>
          <w:color w:val="0D0D0D" w:themeColor="text1" w:themeTint="F2"/>
          <w:cs/>
        </w:rPr>
        <w:t xml:space="preserve"> ในวันที่ </w:t>
      </w:r>
      <w:r w:rsidR="00216D87" w:rsidRPr="00216D87">
        <w:rPr>
          <w:rFonts w:cs="Cordia New"/>
          <w:color w:val="0D0D0D" w:themeColor="text1" w:themeTint="F2"/>
        </w:rPr>
        <w:t xml:space="preserve">6 </w:t>
      </w:r>
      <w:r w:rsidR="00216D87" w:rsidRPr="00216D87">
        <w:rPr>
          <w:rFonts w:cs="Cordia New" w:hint="cs"/>
          <w:color w:val="0D0D0D" w:themeColor="text1" w:themeTint="F2"/>
          <w:cs/>
        </w:rPr>
        <w:t xml:space="preserve">สิงหาคม </w:t>
      </w:r>
      <w:r w:rsidR="00216D87" w:rsidRPr="00216D87">
        <w:rPr>
          <w:rFonts w:cs="Cordia New"/>
          <w:color w:val="0D0D0D" w:themeColor="text1" w:themeTint="F2"/>
        </w:rPr>
        <w:t>2567</w:t>
      </w:r>
      <w:r w:rsidRPr="00216D87">
        <w:rPr>
          <w:rFonts w:cs="Cordia New"/>
          <w:color w:val="0D0D0D" w:themeColor="text1" w:themeTint="F2"/>
        </w:rPr>
        <w:t xml:space="preserve"> </w:t>
      </w:r>
      <w:r w:rsidRPr="00216D87">
        <w:rPr>
          <w:rFonts w:cs="Cordia New"/>
          <w:color w:val="0D0D0D" w:themeColor="text1" w:themeTint="F2"/>
          <w:cs/>
        </w:rPr>
        <w:t>และกำหนดรายชื่อผู้มีสิทธิรับเงินปันผล (</w:t>
      </w:r>
      <w:r w:rsidRPr="00216D87">
        <w:rPr>
          <w:rFonts w:cs="Cordia New"/>
          <w:color w:val="0D0D0D" w:themeColor="text1" w:themeTint="F2"/>
        </w:rPr>
        <w:t xml:space="preserve">Record date) </w:t>
      </w:r>
      <w:r w:rsidR="0091724D">
        <w:rPr>
          <w:rFonts w:cs="Cordia New" w:hint="cs"/>
          <w:color w:val="0D0D0D" w:themeColor="text1" w:themeTint="F2"/>
          <w:cs/>
        </w:rPr>
        <w:t>ใน</w:t>
      </w:r>
      <w:r w:rsidRPr="00216D87">
        <w:rPr>
          <w:rFonts w:cs="Cordia New"/>
          <w:color w:val="0D0D0D" w:themeColor="text1" w:themeTint="F2"/>
          <w:cs/>
        </w:rPr>
        <w:t xml:space="preserve">วันที่ </w:t>
      </w:r>
      <w:r w:rsidR="00216D87" w:rsidRPr="00216D87">
        <w:rPr>
          <w:rFonts w:cs="Cordia New"/>
          <w:color w:val="0D0D0D" w:themeColor="text1" w:themeTint="F2"/>
        </w:rPr>
        <w:t xml:space="preserve">7 </w:t>
      </w:r>
      <w:r w:rsidRPr="00216D87">
        <w:rPr>
          <w:rFonts w:cs="Cordia New"/>
          <w:color w:val="0D0D0D" w:themeColor="text1" w:themeTint="F2"/>
          <w:cs/>
        </w:rPr>
        <w:t>สิงหาคม</w:t>
      </w:r>
      <w:r w:rsidR="00216D87" w:rsidRPr="00216D87">
        <w:rPr>
          <w:rFonts w:cs="Cordia New"/>
          <w:color w:val="0D0D0D" w:themeColor="text1" w:themeTint="F2"/>
        </w:rPr>
        <w:t xml:space="preserve"> 2567</w:t>
      </w:r>
      <w:r w:rsidRPr="00216D87">
        <w:rPr>
          <w:rFonts w:cs="Cordia New"/>
          <w:color w:val="0D0D0D" w:themeColor="text1" w:themeTint="F2"/>
          <w:cs/>
        </w:rPr>
        <w:t xml:space="preserve"> </w:t>
      </w:r>
    </w:p>
    <w:p w14:paraId="394AD4AC" w14:textId="77777777" w:rsidR="001D40EC" w:rsidRPr="003F31ED" w:rsidRDefault="001D40EC" w:rsidP="009B5CE1">
      <w:pPr>
        <w:jc w:val="thaiDistribute"/>
        <w:textAlignment w:val="baseline"/>
        <w:rPr>
          <w:rFonts w:asciiTheme="minorBidi" w:hAnsiTheme="minorBidi" w:cstheme="minorBidi"/>
          <w:color w:val="171717"/>
          <w:sz w:val="16"/>
          <w:szCs w:val="16"/>
          <w:shd w:val="clear" w:color="auto" w:fill="FFFFFF"/>
        </w:rPr>
      </w:pPr>
    </w:p>
    <w:p w14:paraId="3BF5CB3D" w14:textId="6687A0AE" w:rsidR="003F31ED" w:rsidRPr="00C67645" w:rsidRDefault="00C40335" w:rsidP="00C67645">
      <w:pPr>
        <w:pStyle w:val="NoSpacing"/>
        <w:jc w:val="thaiDistribute"/>
        <w:rPr>
          <w:rFonts w:asciiTheme="minorBidi" w:hAnsiTheme="minorBidi" w:cs="Cordia New"/>
          <w:color w:val="171717"/>
          <w:sz w:val="16"/>
          <w:szCs w:val="16"/>
          <w:shd w:val="clear" w:color="auto" w:fill="FFFFFF"/>
        </w:rPr>
      </w:pPr>
      <w:r w:rsidRPr="00C40335">
        <w:rPr>
          <w:rFonts w:asciiTheme="minorBidi" w:hAnsiTheme="minorBidi" w:cs="Cordia New"/>
          <w:color w:val="171717"/>
          <w:sz w:val="28"/>
          <w:shd w:val="clear" w:color="auto" w:fill="FFFFFF"/>
          <w:cs/>
        </w:rPr>
        <w:t>นายวิชาญ กล่าว</w:t>
      </w:r>
      <w:r w:rsidR="0061703B">
        <w:rPr>
          <w:rFonts w:asciiTheme="minorBidi" w:hAnsiTheme="minorBidi" w:cs="Cordia New" w:hint="cs"/>
          <w:color w:val="171717"/>
          <w:sz w:val="28"/>
          <w:shd w:val="clear" w:color="auto" w:fill="FFFFFF"/>
          <w:cs/>
        </w:rPr>
        <w:t>เพิ่มเติม</w:t>
      </w:r>
      <w:r w:rsidRPr="00C40335">
        <w:rPr>
          <w:rFonts w:asciiTheme="minorBidi" w:hAnsiTheme="minorBidi" w:cs="Cordia New"/>
          <w:color w:val="171717"/>
          <w:sz w:val="28"/>
          <w:shd w:val="clear" w:color="auto" w:fill="FFFFFF"/>
          <w:cs/>
        </w:rPr>
        <w:t>ว่า ภาพรวมอุตสาหกรรมบรรจุภัณฑ์ครึ่งปีหลังมีแนวโน้มเติบโตอย่างต่อเนื่องจากภาคการผลิต การบริการและการใช้จ่ายที่มีแนวโน้มที่ดีขึ้น รวมถึง</w:t>
      </w:r>
      <w:r w:rsidR="00B27892">
        <w:rPr>
          <w:rFonts w:asciiTheme="minorBidi" w:hAnsiTheme="minorBidi" w:cs="Cordia New" w:hint="cs"/>
          <w:color w:val="171717"/>
          <w:sz w:val="28"/>
          <w:shd w:val="clear" w:color="auto" w:fill="FFFFFF"/>
          <w:cs/>
        </w:rPr>
        <w:t>การ</w:t>
      </w:r>
      <w:r w:rsidRPr="00C40335">
        <w:rPr>
          <w:rFonts w:asciiTheme="minorBidi" w:hAnsiTheme="minorBidi" w:cs="Cordia New"/>
          <w:color w:val="171717"/>
          <w:sz w:val="28"/>
          <w:shd w:val="clear" w:color="auto" w:fill="FFFFFF"/>
          <w:cs/>
        </w:rPr>
        <w:t>ดำเนินนโยบายของภาครัฐเพื่อกระตุ้นเศรษฐกิจและการลงทุน คาดว่าช่วงปลายไตรมาส</w:t>
      </w:r>
      <w:r w:rsidR="005A1525">
        <w:rPr>
          <w:rFonts w:asciiTheme="minorBidi" w:hAnsiTheme="minorBidi" w:cs="Cordia New" w:hint="cs"/>
          <w:color w:val="171717"/>
          <w:sz w:val="28"/>
          <w:shd w:val="clear" w:color="auto" w:fill="FFFFFF"/>
          <w:cs/>
        </w:rPr>
        <w:t>ที่</w:t>
      </w:r>
      <w:r w:rsidRPr="00C40335">
        <w:rPr>
          <w:rFonts w:asciiTheme="minorBidi" w:hAnsiTheme="minorBidi" w:cs="Cordia New"/>
          <w:color w:val="171717"/>
          <w:sz w:val="28"/>
          <w:shd w:val="clear" w:color="auto" w:fill="FFFFFF"/>
          <w:cs/>
        </w:rPr>
        <w:t xml:space="preserve"> </w:t>
      </w:r>
      <w:r w:rsidR="005A1525">
        <w:rPr>
          <w:rFonts w:asciiTheme="minorBidi" w:hAnsiTheme="minorBidi" w:cs="Cordia New"/>
          <w:color w:val="171717"/>
          <w:sz w:val="28"/>
          <w:shd w:val="clear" w:color="auto" w:fill="FFFFFF"/>
        </w:rPr>
        <w:t>3</w:t>
      </w:r>
      <w:r w:rsidRPr="00C40335">
        <w:rPr>
          <w:rFonts w:asciiTheme="minorBidi" w:hAnsiTheme="minorBidi" w:cs="Cordia New"/>
          <w:color w:val="171717"/>
          <w:sz w:val="28"/>
          <w:shd w:val="clear" w:color="auto" w:fill="FFFFFF"/>
          <w:cs/>
        </w:rPr>
        <w:t xml:space="preserve"> ผู้ประกอบการในอุตสาหกรรมต่าง ๆ จะเริ่ม</w:t>
      </w:r>
      <w:r w:rsidR="00B27892">
        <w:rPr>
          <w:rFonts w:asciiTheme="minorBidi" w:hAnsiTheme="minorBidi" w:cs="Cordia New" w:hint="cs"/>
          <w:color w:val="171717"/>
          <w:sz w:val="28"/>
          <w:shd w:val="clear" w:color="auto" w:fill="FFFFFF"/>
          <w:cs/>
        </w:rPr>
        <w:t>ผลิตเพื่อ</w:t>
      </w:r>
      <w:r w:rsidRPr="00C40335">
        <w:rPr>
          <w:rFonts w:asciiTheme="minorBidi" w:hAnsiTheme="minorBidi" w:cs="Cordia New"/>
          <w:color w:val="171717"/>
          <w:sz w:val="28"/>
          <w:shd w:val="clear" w:color="auto" w:fill="FFFFFF"/>
          <w:cs/>
        </w:rPr>
        <w:t>สต๊อกสินค้าเพิ่มขึ้น</w:t>
      </w:r>
      <w:r w:rsidR="00892F86">
        <w:rPr>
          <w:rFonts w:asciiTheme="minorBidi" w:hAnsiTheme="minorBidi" w:cs="Cordia New" w:hint="cs"/>
          <w:color w:val="171717"/>
          <w:sz w:val="28"/>
          <w:shd w:val="clear" w:color="auto" w:fill="FFFFFF"/>
          <w:cs/>
        </w:rPr>
        <w:t>สำหรับเตรียม</w:t>
      </w:r>
      <w:r w:rsidRPr="00C40335">
        <w:rPr>
          <w:rFonts w:asciiTheme="minorBidi" w:hAnsiTheme="minorBidi" w:cs="Cordia New"/>
          <w:color w:val="171717"/>
          <w:sz w:val="28"/>
          <w:shd w:val="clear" w:color="auto" w:fill="FFFFFF"/>
          <w:cs/>
        </w:rPr>
        <w:t>รับการใช้จ่ายในช่วงปลายปี</w:t>
      </w:r>
      <w:r>
        <w:rPr>
          <w:rFonts w:asciiTheme="minorBidi" w:hAnsiTheme="minorBidi" w:cs="Cordia New" w:hint="cs"/>
          <w:color w:val="171717"/>
          <w:sz w:val="28"/>
          <w:shd w:val="clear" w:color="auto" w:fill="FFFFFF"/>
          <w:cs/>
        </w:rPr>
        <w:t xml:space="preserve"> </w:t>
      </w:r>
      <w:r w:rsidR="005A1525" w:rsidRPr="00E80261">
        <w:rPr>
          <w:rFonts w:asciiTheme="minorBidi" w:hAnsiTheme="minorBidi"/>
          <w:sz w:val="28"/>
          <w:cs/>
        </w:rPr>
        <w:t xml:space="preserve">ในช่วงครึ่งปีหลัง </w:t>
      </w:r>
      <w:r w:rsidR="005A1525" w:rsidRPr="00E80261">
        <w:rPr>
          <w:rFonts w:asciiTheme="minorBidi" w:hAnsiTheme="minorBidi"/>
          <w:sz w:val="28"/>
        </w:rPr>
        <w:t xml:space="preserve">SCGP </w:t>
      </w:r>
      <w:r w:rsidR="005A1525" w:rsidRPr="00E80261">
        <w:rPr>
          <w:rFonts w:asciiTheme="minorBidi" w:hAnsiTheme="minorBidi"/>
          <w:sz w:val="28"/>
          <w:cs/>
        </w:rPr>
        <w:t>มุ่งสร้างการเติบโตต่อเนื่อง</w:t>
      </w:r>
      <w:r w:rsidR="00DE365E" w:rsidRPr="003214CC">
        <w:rPr>
          <w:rFonts w:asciiTheme="minorBidi" w:hAnsiTheme="minorBidi"/>
          <w:sz w:val="28"/>
        </w:rPr>
        <w:t xml:space="preserve"> </w:t>
      </w:r>
      <w:r w:rsidR="00DE365E" w:rsidRPr="00E80261">
        <w:rPr>
          <w:rFonts w:asciiTheme="minorBidi" w:hAnsiTheme="minorBidi"/>
          <w:sz w:val="28"/>
          <w:cs/>
        </w:rPr>
        <w:t xml:space="preserve">โดยยังคงงบลงทุนรวมในปีนี้ประมาณ </w:t>
      </w:r>
      <w:r w:rsidR="00DE365E" w:rsidRPr="00E80261">
        <w:rPr>
          <w:rFonts w:asciiTheme="minorBidi" w:hAnsiTheme="minorBidi"/>
          <w:sz w:val="28"/>
        </w:rPr>
        <w:t xml:space="preserve">15,000 </w:t>
      </w:r>
      <w:r w:rsidR="00DE365E" w:rsidRPr="00E80261">
        <w:rPr>
          <w:rFonts w:asciiTheme="minorBidi" w:hAnsiTheme="minorBidi"/>
          <w:sz w:val="28"/>
          <w:cs/>
        </w:rPr>
        <w:t>ล้านบาท</w:t>
      </w:r>
      <w:r w:rsidR="005A1525" w:rsidRPr="00E80261">
        <w:rPr>
          <w:rFonts w:asciiTheme="minorBidi" w:hAnsiTheme="minorBidi"/>
          <w:sz w:val="28"/>
          <w:cs/>
        </w:rPr>
        <w:t xml:space="preserve"> ด้วยการ</w:t>
      </w:r>
      <w:r w:rsidR="00212466" w:rsidRPr="003214CC">
        <w:rPr>
          <w:rFonts w:asciiTheme="minorBidi" w:hAnsiTheme="minorBidi"/>
          <w:sz w:val="28"/>
          <w:cs/>
        </w:rPr>
        <w:t>มุ่งเน้น</w:t>
      </w:r>
      <w:r w:rsidR="00212466" w:rsidRPr="003214CC">
        <w:rPr>
          <w:rFonts w:asciiTheme="minorBidi" w:hAnsiTheme="minorBidi" w:cs="Cordia New"/>
          <w:sz w:val="28"/>
          <w:cs/>
        </w:rPr>
        <w:t>การขยายกำลังการผลิต และสร้างการเติบโตร่วมกับพันธมิตรทางธุรกิจ (</w:t>
      </w:r>
      <w:r w:rsidR="00212466" w:rsidRPr="003214CC">
        <w:rPr>
          <w:rFonts w:asciiTheme="minorBidi" w:hAnsiTheme="minorBidi"/>
          <w:sz w:val="28"/>
        </w:rPr>
        <w:t>Merger and Partnership : M&amp;P)</w:t>
      </w:r>
      <w:r w:rsidR="00212466" w:rsidRPr="003214CC">
        <w:rPr>
          <w:rFonts w:asciiTheme="minorBidi" w:hAnsiTheme="minorBidi"/>
          <w:sz w:val="28"/>
          <w:cs/>
        </w:rPr>
        <w:t xml:space="preserve"> </w:t>
      </w:r>
      <w:r w:rsidR="00A52B92">
        <w:rPr>
          <w:rFonts w:asciiTheme="minorBidi" w:hAnsiTheme="minorBidi" w:hint="cs"/>
          <w:sz w:val="28"/>
          <w:cs/>
        </w:rPr>
        <w:t>ในธุรกิจที่มีศักยภาพ</w:t>
      </w:r>
      <w:r w:rsidR="00477E62">
        <w:rPr>
          <w:rFonts w:asciiTheme="minorBidi" w:hAnsiTheme="minorBidi" w:hint="cs"/>
          <w:sz w:val="28"/>
          <w:cs/>
        </w:rPr>
        <w:t>การ</w:t>
      </w:r>
      <w:r w:rsidR="00A52B92">
        <w:rPr>
          <w:rFonts w:asciiTheme="minorBidi" w:hAnsiTheme="minorBidi" w:hint="cs"/>
          <w:sz w:val="28"/>
          <w:cs/>
        </w:rPr>
        <w:t xml:space="preserve">เติบโตสูง </w:t>
      </w:r>
      <w:r w:rsidR="00212466" w:rsidRPr="003214CC">
        <w:rPr>
          <w:rFonts w:asciiTheme="minorBidi" w:hAnsiTheme="minorBidi"/>
          <w:sz w:val="28"/>
          <w:cs/>
        </w:rPr>
        <w:t xml:space="preserve">ล่าสุด </w:t>
      </w:r>
      <w:r w:rsidR="00212466" w:rsidRPr="003214CC">
        <w:rPr>
          <w:rFonts w:asciiTheme="minorBidi" w:hAnsiTheme="minorBidi"/>
          <w:sz w:val="28"/>
        </w:rPr>
        <w:t xml:space="preserve">SCGP </w:t>
      </w:r>
      <w:r w:rsidR="00212466" w:rsidRPr="003214CC">
        <w:rPr>
          <w:rFonts w:asciiTheme="minorBidi" w:hAnsiTheme="minorBidi"/>
          <w:sz w:val="28"/>
          <w:cs/>
        </w:rPr>
        <w:t>ได้</w:t>
      </w:r>
      <w:r w:rsidR="005A1525" w:rsidRPr="00E80261">
        <w:rPr>
          <w:rFonts w:asciiTheme="minorBidi" w:hAnsiTheme="minorBidi"/>
          <w:sz w:val="28"/>
          <w:cs/>
        </w:rPr>
        <w:t xml:space="preserve">เข้าถือหุ้นร้อยละ </w:t>
      </w:r>
      <w:r w:rsidR="00212466" w:rsidRPr="003214CC">
        <w:rPr>
          <w:rFonts w:asciiTheme="minorBidi" w:hAnsiTheme="minorBidi"/>
          <w:sz w:val="28"/>
        </w:rPr>
        <w:t>90</w:t>
      </w:r>
      <w:r w:rsidR="005A1525" w:rsidRPr="00E80261">
        <w:rPr>
          <w:rFonts w:asciiTheme="minorBidi" w:hAnsiTheme="minorBidi"/>
          <w:sz w:val="28"/>
          <w:cs/>
        </w:rPr>
        <w:t xml:space="preserve"> ในบริษัทวีอีเอ็ม (ไทยแลนด์) จำกัด ที่มีความเชี่ยวชาญการผลิตชิ้นส่วนสมรรถนะสูงจากการฉีดขึ้นรูปพอลิเมอร์และมีห้องปลอดเชื้อที่ได้รับรองมาตรฐาน</w:t>
      </w:r>
      <w:r w:rsidR="007A362D">
        <w:rPr>
          <w:rFonts w:asciiTheme="minorBidi" w:hAnsiTheme="minorBidi" w:hint="cs"/>
          <w:sz w:val="28"/>
          <w:cs/>
        </w:rPr>
        <w:t>ระดับสากล</w:t>
      </w:r>
      <w:r w:rsidR="005A1525" w:rsidRPr="00E80261">
        <w:rPr>
          <w:rFonts w:asciiTheme="minorBidi" w:hAnsiTheme="minorBidi"/>
          <w:sz w:val="28"/>
          <w:cs/>
        </w:rPr>
        <w:t xml:space="preserve"> เพื่อรุกขยายธุรกิจบรรจุภัณฑ์ วัสดุอุปกรณ์ทางการแพทย์และอุปกรณ์สำหรับใช้ในห้องปฏิบัติการ</w:t>
      </w:r>
      <w:r w:rsidR="00A52B92">
        <w:rPr>
          <w:rFonts w:asciiTheme="minorBidi" w:hAnsiTheme="minorBidi" w:hint="cs"/>
          <w:sz w:val="28"/>
          <w:cs/>
        </w:rPr>
        <w:t xml:space="preserve"> </w:t>
      </w:r>
    </w:p>
    <w:p w14:paraId="3C7DC7E3" w14:textId="77777777" w:rsidR="003F31ED" w:rsidRPr="003F31ED" w:rsidRDefault="003F31ED" w:rsidP="003F31ED">
      <w:pPr>
        <w:pStyle w:val="NormalWeb"/>
        <w:spacing w:before="0" w:beforeAutospacing="0" w:after="0" w:afterAutospacing="0"/>
        <w:jc w:val="thaiDistribute"/>
        <w:rPr>
          <w:rFonts w:asciiTheme="minorBidi" w:hAnsiTheme="minorBidi" w:cs="Cordia New"/>
          <w:sz w:val="16"/>
          <w:szCs w:val="16"/>
        </w:rPr>
      </w:pPr>
    </w:p>
    <w:p w14:paraId="08EBFF33" w14:textId="0B6C57AA" w:rsidR="003F31ED" w:rsidRDefault="00107825" w:rsidP="003F31ED">
      <w:pPr>
        <w:pStyle w:val="NormalWeb"/>
        <w:spacing w:before="0" w:beforeAutospacing="0" w:after="0" w:afterAutospacing="0"/>
        <w:jc w:val="thaiDistribute"/>
        <w:rPr>
          <w:rFonts w:asciiTheme="minorBidi" w:hAnsiTheme="minorBidi" w:cstheme="minorBidi"/>
          <w:sz w:val="28"/>
          <w:szCs w:val="28"/>
        </w:rPr>
      </w:pPr>
      <w:bookmarkStart w:id="3" w:name="_Hlk171917634"/>
      <w:r>
        <w:rPr>
          <w:rFonts w:asciiTheme="minorBidi" w:hAnsiTheme="minorBidi" w:cstheme="minorBidi" w:hint="cs"/>
          <w:sz w:val="28"/>
          <w:szCs w:val="28"/>
          <w:cs/>
        </w:rPr>
        <w:t>และ</w:t>
      </w:r>
      <w:r w:rsidR="00AD12A9" w:rsidRPr="003F31ED">
        <w:rPr>
          <w:rFonts w:asciiTheme="minorBidi" w:hAnsiTheme="minorBidi" w:cstheme="minorBidi"/>
          <w:sz w:val="28"/>
          <w:szCs w:val="28"/>
          <w:cs/>
        </w:rPr>
        <w:t>ล่าสุด</w:t>
      </w:r>
      <w:r w:rsidR="00925626" w:rsidRPr="003F31ED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AD12A9" w:rsidRPr="003F31ED">
        <w:rPr>
          <w:rFonts w:asciiTheme="minorBidi" w:hAnsiTheme="minorBidi" w:cstheme="minorBidi"/>
          <w:sz w:val="28"/>
          <w:szCs w:val="28"/>
        </w:rPr>
        <w:t xml:space="preserve">SCGP </w:t>
      </w:r>
      <w:r w:rsidR="00AD12A9" w:rsidRPr="003F31ED">
        <w:rPr>
          <w:rFonts w:asciiTheme="minorBidi" w:hAnsiTheme="minorBidi" w:cstheme="minorBidi"/>
          <w:sz w:val="28"/>
          <w:szCs w:val="28"/>
          <w:cs/>
        </w:rPr>
        <w:t>ได้รับการรับรอง “คาร์บอนฟุตพริ้นท์</w:t>
      </w:r>
      <w:r w:rsidR="00AF65E5">
        <w:rPr>
          <w:rFonts w:asciiTheme="minorBidi" w:hAnsiTheme="minorBidi" w:cstheme="minorBidi" w:hint="cs"/>
          <w:sz w:val="28"/>
          <w:szCs w:val="28"/>
          <w:cs/>
        </w:rPr>
        <w:t>ของผลิตภัณฑ์</w:t>
      </w:r>
      <w:r w:rsidR="00AD12A9" w:rsidRPr="003F31ED">
        <w:rPr>
          <w:rFonts w:asciiTheme="minorBidi" w:hAnsiTheme="minorBidi" w:cstheme="minorBidi"/>
          <w:sz w:val="28"/>
          <w:szCs w:val="28"/>
          <w:cs/>
        </w:rPr>
        <w:t xml:space="preserve">” </w:t>
      </w:r>
      <w:r w:rsidR="003F31ED" w:rsidRPr="003F31ED">
        <w:rPr>
          <w:rFonts w:asciiTheme="minorBidi" w:hAnsiTheme="minorBidi" w:cstheme="minorBidi" w:hint="cs"/>
          <w:sz w:val="28"/>
          <w:szCs w:val="28"/>
          <w:cs/>
        </w:rPr>
        <w:t>จาก</w:t>
      </w:r>
      <w:r w:rsidR="00925626" w:rsidRPr="003F31ED">
        <w:rPr>
          <w:rFonts w:asciiTheme="minorBidi" w:hAnsiTheme="minorBidi" w:cstheme="minorBidi"/>
          <w:sz w:val="28"/>
          <w:szCs w:val="28"/>
          <w:cs/>
        </w:rPr>
        <w:t xml:space="preserve">องค์การบริหารจัดการก๊าซเรือนกระจก (องค์การมหาชน) </w:t>
      </w:r>
      <w:r w:rsidR="00AF65E5">
        <w:rPr>
          <w:rFonts w:asciiTheme="minorBidi" w:hAnsiTheme="minorBidi" w:cstheme="minorBidi" w:hint="cs"/>
          <w:sz w:val="28"/>
          <w:szCs w:val="28"/>
          <w:cs/>
        </w:rPr>
        <w:t>หรือ อบก.</w:t>
      </w:r>
      <w:r w:rsidR="00925626" w:rsidRPr="003F31ED">
        <w:rPr>
          <w:rFonts w:asciiTheme="minorBidi" w:hAnsiTheme="minorBidi" w:cstheme="minorBidi"/>
          <w:sz w:val="28"/>
          <w:szCs w:val="28"/>
          <w:cs/>
        </w:rPr>
        <w:t xml:space="preserve"> ครอบคลุมกลุ่มสินค้าตั้งแต่</w:t>
      </w:r>
      <w:r w:rsidR="003F31ED" w:rsidRPr="003F31ED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="00925626" w:rsidRPr="003F31ED">
        <w:rPr>
          <w:rFonts w:asciiTheme="minorBidi" w:hAnsiTheme="minorBidi" w:cstheme="minorBidi"/>
          <w:sz w:val="28"/>
          <w:szCs w:val="28"/>
          <w:cs/>
        </w:rPr>
        <w:t>เยื่อกระดาษ กระดาษ</w:t>
      </w:r>
      <w:r w:rsidR="00477E62" w:rsidRPr="003F31ED">
        <w:rPr>
          <w:rFonts w:asciiTheme="minorBidi" w:hAnsiTheme="minorBidi" w:cstheme="minorBidi" w:hint="cs"/>
          <w:sz w:val="28"/>
          <w:szCs w:val="28"/>
          <w:cs/>
        </w:rPr>
        <w:t>พิมพ์เขียน กระดาษถ่ายเอกสาร</w:t>
      </w:r>
      <w:r w:rsidR="00925626" w:rsidRPr="003F31ED">
        <w:rPr>
          <w:rFonts w:asciiTheme="minorBidi" w:hAnsiTheme="minorBidi" w:cstheme="minorBidi"/>
          <w:sz w:val="28"/>
          <w:szCs w:val="28"/>
          <w:cs/>
        </w:rPr>
        <w:t xml:space="preserve"> กระดาษบรรจุภัณฑ์ บรรจุภัณฑ์พลาสติก </w:t>
      </w:r>
      <w:r w:rsidR="00477E62" w:rsidRPr="003F31ED">
        <w:rPr>
          <w:rFonts w:asciiTheme="minorBidi" w:hAnsiTheme="minorBidi" w:cstheme="minorBidi" w:hint="cs"/>
          <w:sz w:val="28"/>
          <w:szCs w:val="28"/>
          <w:cs/>
        </w:rPr>
        <w:t>บรรจุภัณฑ์อาหาร</w:t>
      </w:r>
      <w:r w:rsidR="00925626" w:rsidRPr="003F31ED">
        <w:rPr>
          <w:rFonts w:asciiTheme="minorBidi" w:hAnsiTheme="minorBidi" w:cstheme="minorBidi"/>
          <w:sz w:val="28"/>
          <w:szCs w:val="28"/>
          <w:cs/>
        </w:rPr>
        <w:t xml:space="preserve"> และได้รับการรับรองคาร์บอนฟุตพริ้นท์จากกระบวนการพิมพ์และการขึ้นรูปบรรจุภัณฑ์กระดาษรวม </w:t>
      </w:r>
      <w:r w:rsidR="00925626" w:rsidRPr="003F31ED">
        <w:rPr>
          <w:rFonts w:asciiTheme="minorBidi" w:hAnsiTheme="minorBidi" w:cstheme="minorBidi"/>
          <w:sz w:val="28"/>
          <w:szCs w:val="28"/>
        </w:rPr>
        <w:t xml:space="preserve">16 </w:t>
      </w:r>
      <w:r w:rsidR="00925626" w:rsidRPr="003F31ED">
        <w:rPr>
          <w:rFonts w:asciiTheme="minorBidi" w:hAnsiTheme="minorBidi" w:cstheme="minorBidi"/>
          <w:sz w:val="28"/>
          <w:szCs w:val="28"/>
          <w:cs/>
        </w:rPr>
        <w:t>กระบวนการ ครอบคลุมทุกกลุ่มสินค้าบรรจุภัณฑ์กระดาษ</w:t>
      </w:r>
      <w:r w:rsidR="00925626" w:rsidRPr="003F31ED">
        <w:rPr>
          <w:rFonts w:asciiTheme="minorBidi" w:hAnsiTheme="minorBidi" w:cstheme="minorBidi"/>
          <w:sz w:val="28"/>
          <w:szCs w:val="28"/>
        </w:rPr>
        <w:t xml:space="preserve"> </w:t>
      </w:r>
      <w:r w:rsidR="003F31ED" w:rsidRPr="003F31ED">
        <w:rPr>
          <w:rFonts w:asciiTheme="minorBidi" w:hAnsiTheme="minorBidi" w:cstheme="minorBidi" w:hint="cs"/>
          <w:sz w:val="28"/>
          <w:szCs w:val="28"/>
          <w:cs/>
        </w:rPr>
        <w:t>ที่</w:t>
      </w:r>
      <w:r w:rsidR="00AD12A9" w:rsidRPr="003F31ED">
        <w:rPr>
          <w:rFonts w:asciiTheme="minorBidi" w:hAnsiTheme="minorBidi" w:cstheme="minorBidi"/>
          <w:sz w:val="28"/>
          <w:szCs w:val="28"/>
          <w:cs/>
        </w:rPr>
        <w:t xml:space="preserve">สามารถระบุปริมาณการปล่อยก๊าซเรือนกระจก </w:t>
      </w:r>
      <w:r w:rsidR="00AF65E5">
        <w:rPr>
          <w:rFonts w:asciiTheme="minorBidi" w:hAnsiTheme="minorBidi" w:cstheme="minorBidi" w:hint="cs"/>
          <w:sz w:val="28"/>
          <w:szCs w:val="28"/>
          <w:cs/>
        </w:rPr>
        <w:t>ตามกรอบแนวทางการประเมินของ อบก.</w:t>
      </w:r>
      <w:bookmarkEnd w:id="3"/>
      <w:r w:rsidR="004A1AF6">
        <w:rPr>
          <w:rFonts w:asciiTheme="minorBidi" w:hAnsiTheme="minorBidi" w:cstheme="minorBidi"/>
          <w:sz w:val="28"/>
          <w:szCs w:val="28"/>
        </w:rPr>
        <w:t xml:space="preserve"> </w:t>
      </w:r>
      <w:r w:rsidR="004A1AF6" w:rsidRPr="003F31ED">
        <w:rPr>
          <w:rFonts w:asciiTheme="minorBidi" w:hAnsiTheme="minorBidi" w:cstheme="minorBidi"/>
          <w:sz w:val="28"/>
          <w:szCs w:val="28"/>
          <w:cs/>
        </w:rPr>
        <w:t>เพื่อตอบสนองความต้องการใช้นวัตกรรมบรรจุภัณฑ์เพื่อสิ่งแวดล้อมของลูกค้าและผู้บริโภค</w:t>
      </w:r>
    </w:p>
    <w:p w14:paraId="70FA4E96" w14:textId="77777777" w:rsidR="00FF00F9" w:rsidRPr="00AF65E5" w:rsidRDefault="00FF00F9" w:rsidP="003F31ED">
      <w:pPr>
        <w:pStyle w:val="NormalWeb"/>
        <w:spacing w:before="0" w:beforeAutospacing="0" w:after="0" w:afterAutospacing="0"/>
        <w:jc w:val="thaiDistribute"/>
        <w:rPr>
          <w:rFonts w:asciiTheme="minorBidi" w:hAnsiTheme="minorBidi" w:cstheme="minorBidi"/>
          <w:sz w:val="28"/>
          <w:szCs w:val="28"/>
        </w:rPr>
      </w:pPr>
    </w:p>
    <w:p w14:paraId="166EDD64" w14:textId="0B774FFD" w:rsidR="00B5397B" w:rsidRPr="009B5CE1" w:rsidRDefault="00BF7DB9" w:rsidP="003F31ED">
      <w:pPr>
        <w:pStyle w:val="NoSpacing"/>
        <w:jc w:val="center"/>
        <w:rPr>
          <w:rFonts w:asciiTheme="minorBidi" w:hAnsiTheme="minorBidi"/>
          <w:sz w:val="28"/>
        </w:rPr>
      </w:pPr>
      <w:r w:rsidRPr="000239D1">
        <w:rPr>
          <w:rFonts w:asciiTheme="minorBidi" w:hAnsiTheme="minorBidi"/>
          <w:sz w:val="28"/>
          <w:cs/>
        </w:rPr>
        <w:t>****************************************</w:t>
      </w:r>
    </w:p>
    <w:p w14:paraId="24C5DF69" w14:textId="77777777" w:rsidR="00AF65E5" w:rsidRPr="00107825" w:rsidRDefault="00BF7DB9" w:rsidP="003F2CDD">
      <w:pPr>
        <w:pStyle w:val="NoSpacing"/>
        <w:rPr>
          <w:rFonts w:asciiTheme="minorBidi" w:hAnsiTheme="minorBidi"/>
          <w:szCs w:val="22"/>
        </w:rPr>
      </w:pPr>
      <w:r w:rsidRPr="00107825">
        <w:rPr>
          <w:rFonts w:asciiTheme="minorBidi" w:hAnsiTheme="minorBidi"/>
          <w:szCs w:val="22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107825">
        <w:rPr>
          <w:rFonts w:asciiTheme="minorBidi" w:hAnsiTheme="minorBidi"/>
          <w:szCs w:val="22"/>
        </w:rPr>
        <w:t>SCGP</w:t>
      </w:r>
      <w:r w:rsidRPr="00107825">
        <w:rPr>
          <w:rFonts w:asciiTheme="minorBidi" w:hAnsiTheme="minorBidi"/>
          <w:szCs w:val="22"/>
          <w:cs/>
        </w:rPr>
        <w:t xml:space="preserve">) </w:t>
      </w:r>
      <w:r w:rsidR="00AF65E5" w:rsidRPr="00107825">
        <w:rPr>
          <w:rFonts w:asciiTheme="minorBidi" w:hAnsiTheme="minorBidi" w:hint="cs"/>
          <w:szCs w:val="22"/>
          <w:cs/>
        </w:rPr>
        <w:t xml:space="preserve"> </w:t>
      </w:r>
    </w:p>
    <w:p w14:paraId="2DBEFBE2" w14:textId="74601300" w:rsidR="00CB75CF" w:rsidRPr="00107825" w:rsidRDefault="00BF7DB9" w:rsidP="003F2CDD">
      <w:pPr>
        <w:pStyle w:val="NoSpacing"/>
        <w:rPr>
          <w:rFonts w:asciiTheme="minorBidi" w:hAnsiTheme="minorBidi"/>
          <w:szCs w:val="22"/>
          <w:cs/>
        </w:rPr>
      </w:pPr>
      <w:r w:rsidRPr="00107825">
        <w:rPr>
          <w:rFonts w:asciiTheme="minorBidi" w:hAnsiTheme="minorBidi"/>
          <w:szCs w:val="22"/>
          <w:cs/>
        </w:rPr>
        <w:t>รายละเอียดเพิ่มเติมติดต่อ : ฐิยาภรณ์ ศรีอดุลย์พันธุ์ (ด๊ะ)</w:t>
      </w:r>
      <w:r w:rsidRPr="00107825">
        <w:rPr>
          <w:rFonts w:asciiTheme="minorBidi" w:hAnsiTheme="minorBidi"/>
          <w:szCs w:val="22"/>
          <w:cs/>
          <w:lang w:val="fr-FR"/>
        </w:rPr>
        <w:t xml:space="preserve"> โทร. </w:t>
      </w:r>
      <w:r w:rsidRPr="00107825">
        <w:rPr>
          <w:rFonts w:asciiTheme="minorBidi" w:hAnsiTheme="minorBidi"/>
          <w:szCs w:val="22"/>
        </w:rPr>
        <w:t>087</w:t>
      </w:r>
      <w:r w:rsidRPr="00107825">
        <w:rPr>
          <w:rFonts w:asciiTheme="minorBidi" w:hAnsiTheme="minorBidi"/>
          <w:szCs w:val="22"/>
          <w:cs/>
        </w:rPr>
        <w:t xml:space="preserve"> </w:t>
      </w:r>
      <w:r w:rsidRPr="00107825">
        <w:rPr>
          <w:rFonts w:asciiTheme="minorBidi" w:hAnsiTheme="minorBidi"/>
          <w:szCs w:val="22"/>
        </w:rPr>
        <w:t>556 6974</w:t>
      </w:r>
      <w:r w:rsidRPr="00107825">
        <w:rPr>
          <w:rFonts w:asciiTheme="minorBidi" w:hAnsiTheme="minorBidi"/>
          <w:szCs w:val="22"/>
          <w:cs/>
          <w:lang w:val="fr-FR"/>
        </w:rPr>
        <w:t xml:space="preserve"> </w:t>
      </w:r>
      <w:r w:rsidRPr="00107825">
        <w:rPr>
          <w:rFonts w:asciiTheme="minorBidi" w:hAnsiTheme="minorBidi"/>
          <w:szCs w:val="22"/>
          <w:lang w:val="fr-FR"/>
        </w:rPr>
        <w:t>E</w:t>
      </w:r>
      <w:r w:rsidRPr="00107825">
        <w:rPr>
          <w:rFonts w:asciiTheme="minorBidi" w:hAnsiTheme="minorBidi"/>
          <w:szCs w:val="22"/>
          <w:cs/>
          <w:lang w:val="fr-FR"/>
        </w:rPr>
        <w:t>-</w:t>
      </w:r>
      <w:r w:rsidRPr="00107825">
        <w:rPr>
          <w:rFonts w:asciiTheme="minorBidi" w:hAnsiTheme="minorBidi"/>
          <w:szCs w:val="22"/>
          <w:lang w:val="fr-FR"/>
        </w:rPr>
        <w:t>mail</w:t>
      </w:r>
      <w:r w:rsidRPr="00107825">
        <w:rPr>
          <w:rFonts w:asciiTheme="minorBidi" w:hAnsiTheme="minorBidi"/>
          <w:szCs w:val="22"/>
          <w:cs/>
          <w:lang w:val="fr-FR"/>
        </w:rPr>
        <w:t xml:space="preserve">: </w:t>
      </w:r>
      <w:hyperlink r:id="rId11" w:history="1">
        <w:r w:rsidRPr="00107825">
          <w:rPr>
            <w:rStyle w:val="1"/>
            <w:rFonts w:asciiTheme="minorBidi" w:hAnsiTheme="minorBidi"/>
            <w:color w:val="auto"/>
            <w:szCs w:val="22"/>
            <w:u w:val="none"/>
          </w:rPr>
          <w:t>thiyaporn</w:t>
        </w:r>
        <w:r w:rsidRPr="00107825">
          <w:rPr>
            <w:rStyle w:val="1"/>
            <w:rFonts w:asciiTheme="minorBidi" w:hAnsiTheme="minorBidi"/>
            <w:color w:val="auto"/>
            <w:szCs w:val="22"/>
            <w:u w:val="none"/>
            <w:cs/>
          </w:rPr>
          <w:t>.</w:t>
        </w:r>
        <w:r w:rsidRPr="00107825">
          <w:rPr>
            <w:rStyle w:val="1"/>
            <w:rFonts w:asciiTheme="minorBidi" w:hAnsiTheme="minorBidi"/>
            <w:color w:val="auto"/>
            <w:szCs w:val="22"/>
            <w:u w:val="none"/>
          </w:rPr>
          <w:t>s@mtmultimedia</w:t>
        </w:r>
        <w:r w:rsidRPr="00107825">
          <w:rPr>
            <w:rStyle w:val="1"/>
            <w:rFonts w:asciiTheme="minorBidi" w:hAnsiTheme="minorBidi"/>
            <w:color w:val="auto"/>
            <w:szCs w:val="22"/>
            <w:u w:val="none"/>
            <w:cs/>
          </w:rPr>
          <w:t>.</w:t>
        </w:r>
        <w:r w:rsidRPr="00107825">
          <w:rPr>
            <w:rStyle w:val="1"/>
            <w:rFonts w:asciiTheme="minorBidi" w:hAnsiTheme="minorBidi"/>
            <w:color w:val="auto"/>
            <w:szCs w:val="22"/>
            <w:u w:val="none"/>
          </w:rPr>
          <w:t>com</w:t>
        </w:r>
      </w:hyperlink>
    </w:p>
    <w:sectPr w:rsidR="00CB75CF" w:rsidRPr="00107825" w:rsidSect="003F31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426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E0709" w14:textId="77777777" w:rsidR="0015262D" w:rsidRDefault="0015262D">
      <w:pPr>
        <w:rPr>
          <w:rFonts w:cs="Cordia New"/>
          <w:cs/>
        </w:rPr>
      </w:pPr>
      <w:r>
        <w:separator/>
      </w:r>
    </w:p>
  </w:endnote>
  <w:endnote w:type="continuationSeparator" w:id="0">
    <w:p w14:paraId="2C26D2F4" w14:textId="77777777" w:rsidR="0015262D" w:rsidRDefault="0015262D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39F4" w14:textId="77777777" w:rsidR="00002113" w:rsidRDefault="000021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CFF4D" w14:textId="5B56EAD8" w:rsidR="006D0448" w:rsidRDefault="006D0448">
    <w:pPr>
      <w:pStyle w:val="Footer"/>
      <w:jc w:val="right"/>
    </w:pPr>
  </w:p>
  <w:p w14:paraId="3E649607" w14:textId="77777777" w:rsidR="002C2C28" w:rsidRDefault="002C2C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F4B03" w14:textId="77777777" w:rsidR="00002113" w:rsidRDefault="00002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8D6DD" w14:textId="77777777" w:rsidR="0015262D" w:rsidRDefault="0015262D">
      <w:pPr>
        <w:rPr>
          <w:rFonts w:cs="Cordia New"/>
          <w:cs/>
        </w:rPr>
      </w:pPr>
      <w:r>
        <w:separator/>
      </w:r>
    </w:p>
  </w:footnote>
  <w:footnote w:type="continuationSeparator" w:id="0">
    <w:p w14:paraId="133DFEB8" w14:textId="77777777" w:rsidR="0015262D" w:rsidRDefault="0015262D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05BE6" w14:textId="77777777" w:rsidR="00002113" w:rsidRDefault="000021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3BE848BF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604BE9E5">
          <wp:extent cx="1080000" cy="378348"/>
          <wp:effectExtent l="0" t="0" r="6350" b="3175"/>
          <wp:docPr id="8" name="Picture 8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505E2" w14:textId="77777777" w:rsidR="00002113" w:rsidRDefault="000021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7D6A38"/>
    <w:multiLevelType w:val="hybridMultilevel"/>
    <w:tmpl w:val="608C2E20"/>
    <w:lvl w:ilvl="0" w:tplc="EA80F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E6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F0F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44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9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65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6B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E9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E0F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5"/>
  </w:num>
  <w:num w:numId="9">
    <w:abstractNumId w:val="14"/>
  </w:num>
  <w:num w:numId="10">
    <w:abstractNumId w:val="11"/>
  </w:num>
  <w:num w:numId="11">
    <w:abstractNumId w:val="2"/>
  </w:num>
  <w:num w:numId="12">
    <w:abstractNumId w:val="7"/>
  </w:num>
  <w:num w:numId="13">
    <w:abstractNumId w:val="13"/>
  </w:num>
  <w:num w:numId="14">
    <w:abstractNumId w:val="8"/>
  </w:num>
  <w:num w:numId="15">
    <w:abstractNumId w:val="9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rgUAzci2ECwAAAA="/>
  </w:docVars>
  <w:rsids>
    <w:rsidRoot w:val="00CB75CF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3382"/>
    <w:rsid w:val="0000372B"/>
    <w:rsid w:val="00003750"/>
    <w:rsid w:val="00003C36"/>
    <w:rsid w:val="00004162"/>
    <w:rsid w:val="000045B0"/>
    <w:rsid w:val="000045D3"/>
    <w:rsid w:val="00004D70"/>
    <w:rsid w:val="00004F6C"/>
    <w:rsid w:val="00005337"/>
    <w:rsid w:val="00005B00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24B"/>
    <w:rsid w:val="0001191C"/>
    <w:rsid w:val="00011AE4"/>
    <w:rsid w:val="00011F3C"/>
    <w:rsid w:val="000120A9"/>
    <w:rsid w:val="000124A4"/>
    <w:rsid w:val="00012A1C"/>
    <w:rsid w:val="00013223"/>
    <w:rsid w:val="00013D59"/>
    <w:rsid w:val="00013F9E"/>
    <w:rsid w:val="0001437C"/>
    <w:rsid w:val="00014491"/>
    <w:rsid w:val="000145D3"/>
    <w:rsid w:val="00014812"/>
    <w:rsid w:val="000157F6"/>
    <w:rsid w:val="00016069"/>
    <w:rsid w:val="00016C3E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3B98"/>
    <w:rsid w:val="000244D0"/>
    <w:rsid w:val="00024917"/>
    <w:rsid w:val="000249D6"/>
    <w:rsid w:val="00025634"/>
    <w:rsid w:val="00025887"/>
    <w:rsid w:val="000261BA"/>
    <w:rsid w:val="00027029"/>
    <w:rsid w:val="0002766B"/>
    <w:rsid w:val="00027890"/>
    <w:rsid w:val="000278BB"/>
    <w:rsid w:val="000300E2"/>
    <w:rsid w:val="0003068B"/>
    <w:rsid w:val="00030AAB"/>
    <w:rsid w:val="00030AE9"/>
    <w:rsid w:val="00030C09"/>
    <w:rsid w:val="00030C9E"/>
    <w:rsid w:val="00030D4E"/>
    <w:rsid w:val="00031037"/>
    <w:rsid w:val="00032616"/>
    <w:rsid w:val="00034271"/>
    <w:rsid w:val="000342AB"/>
    <w:rsid w:val="0003493F"/>
    <w:rsid w:val="00034A4A"/>
    <w:rsid w:val="00034D21"/>
    <w:rsid w:val="0003565E"/>
    <w:rsid w:val="00035C69"/>
    <w:rsid w:val="00036EF3"/>
    <w:rsid w:val="00037489"/>
    <w:rsid w:val="00037585"/>
    <w:rsid w:val="0003771A"/>
    <w:rsid w:val="00040711"/>
    <w:rsid w:val="00040D83"/>
    <w:rsid w:val="00040EE1"/>
    <w:rsid w:val="00041115"/>
    <w:rsid w:val="000412A9"/>
    <w:rsid w:val="00041809"/>
    <w:rsid w:val="00041958"/>
    <w:rsid w:val="0004257B"/>
    <w:rsid w:val="0004286F"/>
    <w:rsid w:val="00042B91"/>
    <w:rsid w:val="0004378A"/>
    <w:rsid w:val="00043B45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D1C"/>
    <w:rsid w:val="00050F49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74E0"/>
    <w:rsid w:val="00057510"/>
    <w:rsid w:val="00060A22"/>
    <w:rsid w:val="00060D06"/>
    <w:rsid w:val="00061146"/>
    <w:rsid w:val="00062110"/>
    <w:rsid w:val="0006222A"/>
    <w:rsid w:val="000623B4"/>
    <w:rsid w:val="00062829"/>
    <w:rsid w:val="0006324E"/>
    <w:rsid w:val="00063411"/>
    <w:rsid w:val="00063B34"/>
    <w:rsid w:val="00063D16"/>
    <w:rsid w:val="00064503"/>
    <w:rsid w:val="000647BE"/>
    <w:rsid w:val="000649BA"/>
    <w:rsid w:val="00064BE7"/>
    <w:rsid w:val="00064C4B"/>
    <w:rsid w:val="00064DEE"/>
    <w:rsid w:val="00065016"/>
    <w:rsid w:val="000656B9"/>
    <w:rsid w:val="0006698E"/>
    <w:rsid w:val="00066F64"/>
    <w:rsid w:val="0006729E"/>
    <w:rsid w:val="0006764E"/>
    <w:rsid w:val="00067DFE"/>
    <w:rsid w:val="00067F91"/>
    <w:rsid w:val="00070E6F"/>
    <w:rsid w:val="00070F96"/>
    <w:rsid w:val="0007133D"/>
    <w:rsid w:val="000719DC"/>
    <w:rsid w:val="00071FC0"/>
    <w:rsid w:val="00072566"/>
    <w:rsid w:val="00072913"/>
    <w:rsid w:val="00072D51"/>
    <w:rsid w:val="00072EAC"/>
    <w:rsid w:val="000730F1"/>
    <w:rsid w:val="00073326"/>
    <w:rsid w:val="00074B45"/>
    <w:rsid w:val="00074BA8"/>
    <w:rsid w:val="00074E8C"/>
    <w:rsid w:val="00075A9F"/>
    <w:rsid w:val="000760AC"/>
    <w:rsid w:val="0007646B"/>
    <w:rsid w:val="00077E6E"/>
    <w:rsid w:val="00077FCD"/>
    <w:rsid w:val="00080CB6"/>
    <w:rsid w:val="000819FE"/>
    <w:rsid w:val="00081BC1"/>
    <w:rsid w:val="00081ED6"/>
    <w:rsid w:val="00081F45"/>
    <w:rsid w:val="00082668"/>
    <w:rsid w:val="000827A7"/>
    <w:rsid w:val="000830E6"/>
    <w:rsid w:val="000842E5"/>
    <w:rsid w:val="00084944"/>
    <w:rsid w:val="000855CF"/>
    <w:rsid w:val="00085BB3"/>
    <w:rsid w:val="00085F57"/>
    <w:rsid w:val="00085F6C"/>
    <w:rsid w:val="00085F74"/>
    <w:rsid w:val="00086900"/>
    <w:rsid w:val="00086BB5"/>
    <w:rsid w:val="000901AB"/>
    <w:rsid w:val="00090604"/>
    <w:rsid w:val="000908A3"/>
    <w:rsid w:val="00091003"/>
    <w:rsid w:val="000910BB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BFF"/>
    <w:rsid w:val="00096E03"/>
    <w:rsid w:val="00096E0B"/>
    <w:rsid w:val="00096F3D"/>
    <w:rsid w:val="0009714D"/>
    <w:rsid w:val="00097E6B"/>
    <w:rsid w:val="000A001F"/>
    <w:rsid w:val="000A0C6E"/>
    <w:rsid w:val="000A11CC"/>
    <w:rsid w:val="000A18B2"/>
    <w:rsid w:val="000A18E3"/>
    <w:rsid w:val="000A1B93"/>
    <w:rsid w:val="000A24BE"/>
    <w:rsid w:val="000A2935"/>
    <w:rsid w:val="000A387E"/>
    <w:rsid w:val="000A41E3"/>
    <w:rsid w:val="000A4466"/>
    <w:rsid w:val="000A4B16"/>
    <w:rsid w:val="000A5E75"/>
    <w:rsid w:val="000A65D2"/>
    <w:rsid w:val="000A661A"/>
    <w:rsid w:val="000B0FA0"/>
    <w:rsid w:val="000B12F7"/>
    <w:rsid w:val="000B1542"/>
    <w:rsid w:val="000B167C"/>
    <w:rsid w:val="000B252B"/>
    <w:rsid w:val="000B28E8"/>
    <w:rsid w:val="000B2E69"/>
    <w:rsid w:val="000B2F8A"/>
    <w:rsid w:val="000B3700"/>
    <w:rsid w:val="000B3808"/>
    <w:rsid w:val="000B3F67"/>
    <w:rsid w:val="000B4AAB"/>
    <w:rsid w:val="000B601F"/>
    <w:rsid w:val="000B60B8"/>
    <w:rsid w:val="000B6D19"/>
    <w:rsid w:val="000B6F0F"/>
    <w:rsid w:val="000B7780"/>
    <w:rsid w:val="000B7EBF"/>
    <w:rsid w:val="000B7F81"/>
    <w:rsid w:val="000B7FCE"/>
    <w:rsid w:val="000C04B9"/>
    <w:rsid w:val="000C0589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CA2"/>
    <w:rsid w:val="000C552B"/>
    <w:rsid w:val="000C5D57"/>
    <w:rsid w:val="000C5D8C"/>
    <w:rsid w:val="000C5EC0"/>
    <w:rsid w:val="000C60FB"/>
    <w:rsid w:val="000C62A5"/>
    <w:rsid w:val="000C6359"/>
    <w:rsid w:val="000C662D"/>
    <w:rsid w:val="000C74B3"/>
    <w:rsid w:val="000C7701"/>
    <w:rsid w:val="000D0147"/>
    <w:rsid w:val="000D0454"/>
    <w:rsid w:val="000D0615"/>
    <w:rsid w:val="000D06B3"/>
    <w:rsid w:val="000D0853"/>
    <w:rsid w:val="000D09BA"/>
    <w:rsid w:val="000D0C75"/>
    <w:rsid w:val="000D101D"/>
    <w:rsid w:val="000D27E2"/>
    <w:rsid w:val="000D2BA6"/>
    <w:rsid w:val="000D2CF0"/>
    <w:rsid w:val="000D2DDC"/>
    <w:rsid w:val="000D316A"/>
    <w:rsid w:val="000D3A14"/>
    <w:rsid w:val="000D3C38"/>
    <w:rsid w:val="000D42B3"/>
    <w:rsid w:val="000D44EB"/>
    <w:rsid w:val="000D492A"/>
    <w:rsid w:val="000D4E14"/>
    <w:rsid w:val="000D4E84"/>
    <w:rsid w:val="000D5043"/>
    <w:rsid w:val="000D5BB6"/>
    <w:rsid w:val="000D5DBD"/>
    <w:rsid w:val="000D6743"/>
    <w:rsid w:val="000D7771"/>
    <w:rsid w:val="000D7970"/>
    <w:rsid w:val="000E0253"/>
    <w:rsid w:val="000E025A"/>
    <w:rsid w:val="000E0BFB"/>
    <w:rsid w:val="000E12BD"/>
    <w:rsid w:val="000E158A"/>
    <w:rsid w:val="000E1AB3"/>
    <w:rsid w:val="000E2B36"/>
    <w:rsid w:val="000E2F87"/>
    <w:rsid w:val="000E3038"/>
    <w:rsid w:val="000E304C"/>
    <w:rsid w:val="000E317E"/>
    <w:rsid w:val="000E3354"/>
    <w:rsid w:val="000E3AC0"/>
    <w:rsid w:val="000E439F"/>
    <w:rsid w:val="000E464B"/>
    <w:rsid w:val="000E4B3C"/>
    <w:rsid w:val="000E5308"/>
    <w:rsid w:val="000E5BEA"/>
    <w:rsid w:val="000E5D8A"/>
    <w:rsid w:val="000E601F"/>
    <w:rsid w:val="000E658A"/>
    <w:rsid w:val="000E6D49"/>
    <w:rsid w:val="000E703F"/>
    <w:rsid w:val="000E7688"/>
    <w:rsid w:val="000E7DD2"/>
    <w:rsid w:val="000F0788"/>
    <w:rsid w:val="000F0C11"/>
    <w:rsid w:val="000F124F"/>
    <w:rsid w:val="000F1E1A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734"/>
    <w:rsid w:val="000F5952"/>
    <w:rsid w:val="000F6BDF"/>
    <w:rsid w:val="000F6C78"/>
    <w:rsid w:val="000F6CCD"/>
    <w:rsid w:val="000F72DD"/>
    <w:rsid w:val="000F7386"/>
    <w:rsid w:val="000F78B2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445"/>
    <w:rsid w:val="00106902"/>
    <w:rsid w:val="001069BE"/>
    <w:rsid w:val="00107825"/>
    <w:rsid w:val="001078A8"/>
    <w:rsid w:val="00107DC9"/>
    <w:rsid w:val="001109B8"/>
    <w:rsid w:val="0011129F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08"/>
    <w:rsid w:val="001175B0"/>
    <w:rsid w:val="0011797B"/>
    <w:rsid w:val="00117B9F"/>
    <w:rsid w:val="00117C2A"/>
    <w:rsid w:val="00120217"/>
    <w:rsid w:val="001218A7"/>
    <w:rsid w:val="00122193"/>
    <w:rsid w:val="001222C2"/>
    <w:rsid w:val="0012241A"/>
    <w:rsid w:val="00122731"/>
    <w:rsid w:val="0012416D"/>
    <w:rsid w:val="0012481F"/>
    <w:rsid w:val="00124BF5"/>
    <w:rsid w:val="001256B5"/>
    <w:rsid w:val="00125D59"/>
    <w:rsid w:val="00125F73"/>
    <w:rsid w:val="00126B05"/>
    <w:rsid w:val="00126B89"/>
    <w:rsid w:val="001273B4"/>
    <w:rsid w:val="0012748D"/>
    <w:rsid w:val="00127F57"/>
    <w:rsid w:val="00130212"/>
    <w:rsid w:val="00130660"/>
    <w:rsid w:val="00130CBA"/>
    <w:rsid w:val="001318D7"/>
    <w:rsid w:val="00131A9D"/>
    <w:rsid w:val="00132771"/>
    <w:rsid w:val="00133353"/>
    <w:rsid w:val="001334AF"/>
    <w:rsid w:val="00133771"/>
    <w:rsid w:val="00133958"/>
    <w:rsid w:val="0013584B"/>
    <w:rsid w:val="00135EDB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CEE"/>
    <w:rsid w:val="00141F02"/>
    <w:rsid w:val="00141F58"/>
    <w:rsid w:val="001426DF"/>
    <w:rsid w:val="00142CCD"/>
    <w:rsid w:val="00142F23"/>
    <w:rsid w:val="00143E8D"/>
    <w:rsid w:val="00144782"/>
    <w:rsid w:val="001448CD"/>
    <w:rsid w:val="001449B2"/>
    <w:rsid w:val="00145894"/>
    <w:rsid w:val="0014683A"/>
    <w:rsid w:val="00146AC6"/>
    <w:rsid w:val="00147A89"/>
    <w:rsid w:val="00147E12"/>
    <w:rsid w:val="00150610"/>
    <w:rsid w:val="00150BD8"/>
    <w:rsid w:val="00151107"/>
    <w:rsid w:val="001515D0"/>
    <w:rsid w:val="00151882"/>
    <w:rsid w:val="001519C6"/>
    <w:rsid w:val="00151AE0"/>
    <w:rsid w:val="00152038"/>
    <w:rsid w:val="0015262D"/>
    <w:rsid w:val="00155001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4D"/>
    <w:rsid w:val="001626F8"/>
    <w:rsid w:val="001627DE"/>
    <w:rsid w:val="001627DF"/>
    <w:rsid w:val="00162876"/>
    <w:rsid w:val="00162CF3"/>
    <w:rsid w:val="001630C9"/>
    <w:rsid w:val="00163164"/>
    <w:rsid w:val="00164D6D"/>
    <w:rsid w:val="00165A3B"/>
    <w:rsid w:val="0016615B"/>
    <w:rsid w:val="00166B50"/>
    <w:rsid w:val="001705A8"/>
    <w:rsid w:val="00170D6F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13E"/>
    <w:rsid w:val="0017495A"/>
    <w:rsid w:val="00174CB0"/>
    <w:rsid w:val="0017610E"/>
    <w:rsid w:val="0017635C"/>
    <w:rsid w:val="00176801"/>
    <w:rsid w:val="00176DEB"/>
    <w:rsid w:val="00177383"/>
    <w:rsid w:val="001773CD"/>
    <w:rsid w:val="00177B1F"/>
    <w:rsid w:val="00177EFE"/>
    <w:rsid w:val="00180117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51B6"/>
    <w:rsid w:val="001853DD"/>
    <w:rsid w:val="00185430"/>
    <w:rsid w:val="00185460"/>
    <w:rsid w:val="00185ED6"/>
    <w:rsid w:val="00187E0D"/>
    <w:rsid w:val="00191376"/>
    <w:rsid w:val="00191C39"/>
    <w:rsid w:val="001924D5"/>
    <w:rsid w:val="001928FF"/>
    <w:rsid w:val="0019414C"/>
    <w:rsid w:val="001941C8"/>
    <w:rsid w:val="001944A3"/>
    <w:rsid w:val="001953C6"/>
    <w:rsid w:val="00195D64"/>
    <w:rsid w:val="00196AF1"/>
    <w:rsid w:val="00196B45"/>
    <w:rsid w:val="001974F6"/>
    <w:rsid w:val="0019789F"/>
    <w:rsid w:val="00197B73"/>
    <w:rsid w:val="00197D23"/>
    <w:rsid w:val="001A0C83"/>
    <w:rsid w:val="001A10EA"/>
    <w:rsid w:val="001A16DF"/>
    <w:rsid w:val="001A1755"/>
    <w:rsid w:val="001A1C35"/>
    <w:rsid w:val="001A1E2B"/>
    <w:rsid w:val="001A30D2"/>
    <w:rsid w:val="001A3CFA"/>
    <w:rsid w:val="001A3EE4"/>
    <w:rsid w:val="001A3FF9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480"/>
    <w:rsid w:val="001B19DE"/>
    <w:rsid w:val="001B1EE0"/>
    <w:rsid w:val="001B225A"/>
    <w:rsid w:val="001B227D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BF6"/>
    <w:rsid w:val="001B725B"/>
    <w:rsid w:val="001B7754"/>
    <w:rsid w:val="001B7ADE"/>
    <w:rsid w:val="001B7DE2"/>
    <w:rsid w:val="001B7FD3"/>
    <w:rsid w:val="001C03C0"/>
    <w:rsid w:val="001C07F6"/>
    <w:rsid w:val="001C0A62"/>
    <w:rsid w:val="001C0D8C"/>
    <w:rsid w:val="001C0FFC"/>
    <w:rsid w:val="001C16BF"/>
    <w:rsid w:val="001C1F24"/>
    <w:rsid w:val="001C224A"/>
    <w:rsid w:val="001C2405"/>
    <w:rsid w:val="001C257C"/>
    <w:rsid w:val="001C29F4"/>
    <w:rsid w:val="001C34C5"/>
    <w:rsid w:val="001C358A"/>
    <w:rsid w:val="001C3E3C"/>
    <w:rsid w:val="001C4C51"/>
    <w:rsid w:val="001C5465"/>
    <w:rsid w:val="001C549E"/>
    <w:rsid w:val="001C6586"/>
    <w:rsid w:val="001C736B"/>
    <w:rsid w:val="001C7EB7"/>
    <w:rsid w:val="001D006B"/>
    <w:rsid w:val="001D0C5B"/>
    <w:rsid w:val="001D0D61"/>
    <w:rsid w:val="001D0E44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B02"/>
    <w:rsid w:val="001D3D22"/>
    <w:rsid w:val="001D40EC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CAB"/>
    <w:rsid w:val="001F085E"/>
    <w:rsid w:val="001F08F9"/>
    <w:rsid w:val="001F0E10"/>
    <w:rsid w:val="001F156D"/>
    <w:rsid w:val="001F171A"/>
    <w:rsid w:val="001F1ABC"/>
    <w:rsid w:val="001F2ACF"/>
    <w:rsid w:val="001F2B56"/>
    <w:rsid w:val="001F36F1"/>
    <w:rsid w:val="001F4966"/>
    <w:rsid w:val="001F4B12"/>
    <w:rsid w:val="001F4F83"/>
    <w:rsid w:val="001F564F"/>
    <w:rsid w:val="001F6122"/>
    <w:rsid w:val="001F641F"/>
    <w:rsid w:val="001F6751"/>
    <w:rsid w:val="001F71D9"/>
    <w:rsid w:val="001F7753"/>
    <w:rsid w:val="001F7A93"/>
    <w:rsid w:val="001F7C40"/>
    <w:rsid w:val="001F7CA6"/>
    <w:rsid w:val="001F7E56"/>
    <w:rsid w:val="001F7F11"/>
    <w:rsid w:val="0020042A"/>
    <w:rsid w:val="00200E1D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FCB"/>
    <w:rsid w:val="00204A04"/>
    <w:rsid w:val="00204B50"/>
    <w:rsid w:val="00205B38"/>
    <w:rsid w:val="002062AF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466"/>
    <w:rsid w:val="00212C15"/>
    <w:rsid w:val="0021378A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6D87"/>
    <w:rsid w:val="00217486"/>
    <w:rsid w:val="00217601"/>
    <w:rsid w:val="00220275"/>
    <w:rsid w:val="0022060B"/>
    <w:rsid w:val="00220BC0"/>
    <w:rsid w:val="00221942"/>
    <w:rsid w:val="00221993"/>
    <w:rsid w:val="00222F1D"/>
    <w:rsid w:val="002232DE"/>
    <w:rsid w:val="002233C4"/>
    <w:rsid w:val="00223D5B"/>
    <w:rsid w:val="002261A1"/>
    <w:rsid w:val="0022679D"/>
    <w:rsid w:val="00226B3C"/>
    <w:rsid w:val="00226DD9"/>
    <w:rsid w:val="00227146"/>
    <w:rsid w:val="00227A32"/>
    <w:rsid w:val="00230339"/>
    <w:rsid w:val="0023064D"/>
    <w:rsid w:val="00230BC3"/>
    <w:rsid w:val="00230C74"/>
    <w:rsid w:val="00231091"/>
    <w:rsid w:val="00231375"/>
    <w:rsid w:val="002318ED"/>
    <w:rsid w:val="00231C23"/>
    <w:rsid w:val="00231C98"/>
    <w:rsid w:val="00231CFE"/>
    <w:rsid w:val="00231DD1"/>
    <w:rsid w:val="00231DF4"/>
    <w:rsid w:val="00232B94"/>
    <w:rsid w:val="00232D39"/>
    <w:rsid w:val="00232D78"/>
    <w:rsid w:val="002339A8"/>
    <w:rsid w:val="00233C4C"/>
    <w:rsid w:val="0023411C"/>
    <w:rsid w:val="0023421F"/>
    <w:rsid w:val="00234C6B"/>
    <w:rsid w:val="0023541D"/>
    <w:rsid w:val="00235704"/>
    <w:rsid w:val="00235F8F"/>
    <w:rsid w:val="00235FB2"/>
    <w:rsid w:val="002365E8"/>
    <w:rsid w:val="0023676C"/>
    <w:rsid w:val="00236CA0"/>
    <w:rsid w:val="002372B6"/>
    <w:rsid w:val="002377B2"/>
    <w:rsid w:val="00237829"/>
    <w:rsid w:val="00237864"/>
    <w:rsid w:val="00237A1F"/>
    <w:rsid w:val="002402F8"/>
    <w:rsid w:val="00241007"/>
    <w:rsid w:val="00241C0F"/>
    <w:rsid w:val="00241FCE"/>
    <w:rsid w:val="002420BC"/>
    <w:rsid w:val="002427D2"/>
    <w:rsid w:val="00243449"/>
    <w:rsid w:val="00243B3E"/>
    <w:rsid w:val="00244011"/>
    <w:rsid w:val="002451EF"/>
    <w:rsid w:val="00245334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2993"/>
    <w:rsid w:val="00252D62"/>
    <w:rsid w:val="002530AF"/>
    <w:rsid w:val="00253626"/>
    <w:rsid w:val="002536B0"/>
    <w:rsid w:val="00255194"/>
    <w:rsid w:val="0025623D"/>
    <w:rsid w:val="002562E8"/>
    <w:rsid w:val="00256352"/>
    <w:rsid w:val="00256415"/>
    <w:rsid w:val="00256991"/>
    <w:rsid w:val="00256AB8"/>
    <w:rsid w:val="00256F37"/>
    <w:rsid w:val="002571C1"/>
    <w:rsid w:val="002573B0"/>
    <w:rsid w:val="0025749F"/>
    <w:rsid w:val="00257C24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9C2"/>
    <w:rsid w:val="00264A22"/>
    <w:rsid w:val="00265350"/>
    <w:rsid w:val="00266FE0"/>
    <w:rsid w:val="00267E66"/>
    <w:rsid w:val="002703C6"/>
    <w:rsid w:val="002704DB"/>
    <w:rsid w:val="00270767"/>
    <w:rsid w:val="002710DC"/>
    <w:rsid w:val="00271BFA"/>
    <w:rsid w:val="00272062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69EA"/>
    <w:rsid w:val="00276FF8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6A4C"/>
    <w:rsid w:val="0028723E"/>
    <w:rsid w:val="002873C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4695"/>
    <w:rsid w:val="002949B8"/>
    <w:rsid w:val="00294A5F"/>
    <w:rsid w:val="002952CD"/>
    <w:rsid w:val="0029542F"/>
    <w:rsid w:val="00295A94"/>
    <w:rsid w:val="00295D83"/>
    <w:rsid w:val="0029679C"/>
    <w:rsid w:val="00297275"/>
    <w:rsid w:val="00297736"/>
    <w:rsid w:val="00297D7F"/>
    <w:rsid w:val="002A1142"/>
    <w:rsid w:val="002A1760"/>
    <w:rsid w:val="002A1812"/>
    <w:rsid w:val="002A1A24"/>
    <w:rsid w:val="002A2438"/>
    <w:rsid w:val="002A2628"/>
    <w:rsid w:val="002A31DB"/>
    <w:rsid w:val="002A33F9"/>
    <w:rsid w:val="002A3BA4"/>
    <w:rsid w:val="002A3E64"/>
    <w:rsid w:val="002A3F2D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A17"/>
    <w:rsid w:val="002A6B40"/>
    <w:rsid w:val="002B0655"/>
    <w:rsid w:val="002B072A"/>
    <w:rsid w:val="002B08A5"/>
    <w:rsid w:val="002B0E71"/>
    <w:rsid w:val="002B0E9E"/>
    <w:rsid w:val="002B1A9C"/>
    <w:rsid w:val="002B2D2B"/>
    <w:rsid w:val="002B3A0E"/>
    <w:rsid w:val="002B3A80"/>
    <w:rsid w:val="002B3AD0"/>
    <w:rsid w:val="002B4794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0FA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A2A"/>
    <w:rsid w:val="002C6AC2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BCF"/>
    <w:rsid w:val="002D0C77"/>
    <w:rsid w:val="002D0EB6"/>
    <w:rsid w:val="002D140A"/>
    <w:rsid w:val="002D1F34"/>
    <w:rsid w:val="002D2171"/>
    <w:rsid w:val="002D225C"/>
    <w:rsid w:val="002D27CD"/>
    <w:rsid w:val="002D307C"/>
    <w:rsid w:val="002D4446"/>
    <w:rsid w:val="002D44F8"/>
    <w:rsid w:val="002D4768"/>
    <w:rsid w:val="002D54FE"/>
    <w:rsid w:val="002D55D2"/>
    <w:rsid w:val="002D5AC6"/>
    <w:rsid w:val="002D5DF3"/>
    <w:rsid w:val="002D615F"/>
    <w:rsid w:val="002D627D"/>
    <w:rsid w:val="002D62EE"/>
    <w:rsid w:val="002D63A1"/>
    <w:rsid w:val="002D6929"/>
    <w:rsid w:val="002D715E"/>
    <w:rsid w:val="002D7465"/>
    <w:rsid w:val="002D7A7E"/>
    <w:rsid w:val="002E0022"/>
    <w:rsid w:val="002E06C2"/>
    <w:rsid w:val="002E07D9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8DF"/>
    <w:rsid w:val="002E5BF2"/>
    <w:rsid w:val="002E6898"/>
    <w:rsid w:val="002E6FA4"/>
    <w:rsid w:val="002E769B"/>
    <w:rsid w:val="002E770C"/>
    <w:rsid w:val="002E7805"/>
    <w:rsid w:val="002E7CEA"/>
    <w:rsid w:val="002F0989"/>
    <w:rsid w:val="002F17CC"/>
    <w:rsid w:val="002F19BD"/>
    <w:rsid w:val="002F1C2E"/>
    <w:rsid w:val="002F20DE"/>
    <w:rsid w:val="002F229F"/>
    <w:rsid w:val="002F2753"/>
    <w:rsid w:val="002F31E8"/>
    <w:rsid w:val="002F35F8"/>
    <w:rsid w:val="002F3716"/>
    <w:rsid w:val="002F5A46"/>
    <w:rsid w:val="002F5B14"/>
    <w:rsid w:val="002F5BD6"/>
    <w:rsid w:val="002F5BD8"/>
    <w:rsid w:val="002F5D69"/>
    <w:rsid w:val="002F6316"/>
    <w:rsid w:val="002F6D75"/>
    <w:rsid w:val="002F6FC4"/>
    <w:rsid w:val="002F769B"/>
    <w:rsid w:val="003019D7"/>
    <w:rsid w:val="00301B74"/>
    <w:rsid w:val="00302124"/>
    <w:rsid w:val="00302440"/>
    <w:rsid w:val="00304422"/>
    <w:rsid w:val="00304514"/>
    <w:rsid w:val="003046CE"/>
    <w:rsid w:val="00304AA7"/>
    <w:rsid w:val="0030598D"/>
    <w:rsid w:val="00305EAD"/>
    <w:rsid w:val="00307170"/>
    <w:rsid w:val="003079AB"/>
    <w:rsid w:val="00310FDF"/>
    <w:rsid w:val="00311178"/>
    <w:rsid w:val="00311ED7"/>
    <w:rsid w:val="0031226B"/>
    <w:rsid w:val="003123D5"/>
    <w:rsid w:val="003130D1"/>
    <w:rsid w:val="00313221"/>
    <w:rsid w:val="00313536"/>
    <w:rsid w:val="0031363C"/>
    <w:rsid w:val="00313706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476"/>
    <w:rsid w:val="00320260"/>
    <w:rsid w:val="00320A87"/>
    <w:rsid w:val="00321410"/>
    <w:rsid w:val="003214CC"/>
    <w:rsid w:val="0032167E"/>
    <w:rsid w:val="00321703"/>
    <w:rsid w:val="00322D8F"/>
    <w:rsid w:val="003235E7"/>
    <w:rsid w:val="00323802"/>
    <w:rsid w:val="00323D40"/>
    <w:rsid w:val="00323EBE"/>
    <w:rsid w:val="003245A1"/>
    <w:rsid w:val="00324625"/>
    <w:rsid w:val="00324F9C"/>
    <w:rsid w:val="00325954"/>
    <w:rsid w:val="00325D0A"/>
    <w:rsid w:val="00325DC7"/>
    <w:rsid w:val="00325F1F"/>
    <w:rsid w:val="0032689D"/>
    <w:rsid w:val="00327457"/>
    <w:rsid w:val="00327A63"/>
    <w:rsid w:val="00330848"/>
    <w:rsid w:val="003313ED"/>
    <w:rsid w:val="0033140A"/>
    <w:rsid w:val="003315B1"/>
    <w:rsid w:val="003315C6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B70"/>
    <w:rsid w:val="00340B73"/>
    <w:rsid w:val="00340C6F"/>
    <w:rsid w:val="00340F11"/>
    <w:rsid w:val="003424E7"/>
    <w:rsid w:val="00342562"/>
    <w:rsid w:val="0034290B"/>
    <w:rsid w:val="00342E76"/>
    <w:rsid w:val="003432D0"/>
    <w:rsid w:val="0034364E"/>
    <w:rsid w:val="003440F5"/>
    <w:rsid w:val="00344679"/>
    <w:rsid w:val="00345861"/>
    <w:rsid w:val="00345979"/>
    <w:rsid w:val="00345CFC"/>
    <w:rsid w:val="00346490"/>
    <w:rsid w:val="00347AC6"/>
    <w:rsid w:val="0035051F"/>
    <w:rsid w:val="00350733"/>
    <w:rsid w:val="00350854"/>
    <w:rsid w:val="00350D73"/>
    <w:rsid w:val="00351018"/>
    <w:rsid w:val="003515AA"/>
    <w:rsid w:val="003516B1"/>
    <w:rsid w:val="00352422"/>
    <w:rsid w:val="00352701"/>
    <w:rsid w:val="003527B1"/>
    <w:rsid w:val="0035387C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562"/>
    <w:rsid w:val="0036185F"/>
    <w:rsid w:val="00361A00"/>
    <w:rsid w:val="00361B82"/>
    <w:rsid w:val="00361DED"/>
    <w:rsid w:val="00362071"/>
    <w:rsid w:val="00362466"/>
    <w:rsid w:val="00362FD6"/>
    <w:rsid w:val="003634EA"/>
    <w:rsid w:val="00363753"/>
    <w:rsid w:val="0036432D"/>
    <w:rsid w:val="00364454"/>
    <w:rsid w:val="00364458"/>
    <w:rsid w:val="003644FC"/>
    <w:rsid w:val="00364D92"/>
    <w:rsid w:val="003652A3"/>
    <w:rsid w:val="00365D81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A9D"/>
    <w:rsid w:val="00371DB7"/>
    <w:rsid w:val="00372827"/>
    <w:rsid w:val="003731DD"/>
    <w:rsid w:val="00373709"/>
    <w:rsid w:val="00373CBD"/>
    <w:rsid w:val="0037410B"/>
    <w:rsid w:val="003749D3"/>
    <w:rsid w:val="00374FA6"/>
    <w:rsid w:val="003765A0"/>
    <w:rsid w:val="00376854"/>
    <w:rsid w:val="003774B0"/>
    <w:rsid w:val="00377D15"/>
    <w:rsid w:val="00380365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30B7"/>
    <w:rsid w:val="00383C91"/>
    <w:rsid w:val="00383D74"/>
    <w:rsid w:val="00383F59"/>
    <w:rsid w:val="00384768"/>
    <w:rsid w:val="003857DB"/>
    <w:rsid w:val="00385D6D"/>
    <w:rsid w:val="0038685A"/>
    <w:rsid w:val="00386A03"/>
    <w:rsid w:val="00386E09"/>
    <w:rsid w:val="00390378"/>
    <w:rsid w:val="00390FD1"/>
    <w:rsid w:val="0039115F"/>
    <w:rsid w:val="00391EB2"/>
    <w:rsid w:val="00392311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3AD"/>
    <w:rsid w:val="003A1985"/>
    <w:rsid w:val="003A1A6F"/>
    <w:rsid w:val="003A21FC"/>
    <w:rsid w:val="003A293B"/>
    <w:rsid w:val="003A2DD2"/>
    <w:rsid w:val="003A30A9"/>
    <w:rsid w:val="003A38C4"/>
    <w:rsid w:val="003A40D5"/>
    <w:rsid w:val="003A4A39"/>
    <w:rsid w:val="003A4AE0"/>
    <w:rsid w:val="003A5139"/>
    <w:rsid w:val="003A607E"/>
    <w:rsid w:val="003A62C3"/>
    <w:rsid w:val="003A67DE"/>
    <w:rsid w:val="003A6A2D"/>
    <w:rsid w:val="003A6C50"/>
    <w:rsid w:val="003A6EAE"/>
    <w:rsid w:val="003A779A"/>
    <w:rsid w:val="003A7D4F"/>
    <w:rsid w:val="003B01CD"/>
    <w:rsid w:val="003B0C1A"/>
    <w:rsid w:val="003B1A33"/>
    <w:rsid w:val="003B1EA8"/>
    <w:rsid w:val="003B2004"/>
    <w:rsid w:val="003B2107"/>
    <w:rsid w:val="003B26F5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711"/>
    <w:rsid w:val="003B5D75"/>
    <w:rsid w:val="003B638D"/>
    <w:rsid w:val="003B66FE"/>
    <w:rsid w:val="003B68B6"/>
    <w:rsid w:val="003B6A0C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A8A"/>
    <w:rsid w:val="003C2DC1"/>
    <w:rsid w:val="003C35B9"/>
    <w:rsid w:val="003C4AD2"/>
    <w:rsid w:val="003C5033"/>
    <w:rsid w:val="003C6588"/>
    <w:rsid w:val="003C712F"/>
    <w:rsid w:val="003C746F"/>
    <w:rsid w:val="003C794B"/>
    <w:rsid w:val="003D06D1"/>
    <w:rsid w:val="003D0E37"/>
    <w:rsid w:val="003D1085"/>
    <w:rsid w:val="003D1101"/>
    <w:rsid w:val="003D137A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E9"/>
    <w:rsid w:val="003D6274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ED6"/>
    <w:rsid w:val="003E2E19"/>
    <w:rsid w:val="003E2F4C"/>
    <w:rsid w:val="003E335F"/>
    <w:rsid w:val="003E371A"/>
    <w:rsid w:val="003E3836"/>
    <w:rsid w:val="003E4537"/>
    <w:rsid w:val="003E4919"/>
    <w:rsid w:val="003E5C60"/>
    <w:rsid w:val="003E5E26"/>
    <w:rsid w:val="003E5FD3"/>
    <w:rsid w:val="003E6179"/>
    <w:rsid w:val="003E61C3"/>
    <w:rsid w:val="003E6B10"/>
    <w:rsid w:val="003E6D26"/>
    <w:rsid w:val="003E721B"/>
    <w:rsid w:val="003E74B8"/>
    <w:rsid w:val="003E7B1E"/>
    <w:rsid w:val="003E7C45"/>
    <w:rsid w:val="003E7C4E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1ED"/>
    <w:rsid w:val="003F3306"/>
    <w:rsid w:val="003F3EA5"/>
    <w:rsid w:val="003F45DE"/>
    <w:rsid w:val="003F4A5F"/>
    <w:rsid w:val="003F4D10"/>
    <w:rsid w:val="003F5000"/>
    <w:rsid w:val="003F54EF"/>
    <w:rsid w:val="003F5634"/>
    <w:rsid w:val="003F5EB5"/>
    <w:rsid w:val="003F5FCF"/>
    <w:rsid w:val="003F6483"/>
    <w:rsid w:val="003F6BA1"/>
    <w:rsid w:val="003F6BBD"/>
    <w:rsid w:val="003F6D82"/>
    <w:rsid w:val="003F70D5"/>
    <w:rsid w:val="003F73D9"/>
    <w:rsid w:val="003F79C3"/>
    <w:rsid w:val="003F7A41"/>
    <w:rsid w:val="003F7B45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46B"/>
    <w:rsid w:val="00403968"/>
    <w:rsid w:val="00404854"/>
    <w:rsid w:val="00404905"/>
    <w:rsid w:val="00405D13"/>
    <w:rsid w:val="00405FBA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4D73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3D9"/>
    <w:rsid w:val="00421615"/>
    <w:rsid w:val="00421B88"/>
    <w:rsid w:val="004233D2"/>
    <w:rsid w:val="00423BAF"/>
    <w:rsid w:val="00423DC1"/>
    <w:rsid w:val="00424587"/>
    <w:rsid w:val="004249BD"/>
    <w:rsid w:val="00424B8C"/>
    <w:rsid w:val="00425640"/>
    <w:rsid w:val="004260B0"/>
    <w:rsid w:val="0042643F"/>
    <w:rsid w:val="00426FCD"/>
    <w:rsid w:val="00427029"/>
    <w:rsid w:val="00427864"/>
    <w:rsid w:val="00427ED6"/>
    <w:rsid w:val="00430039"/>
    <w:rsid w:val="00430547"/>
    <w:rsid w:val="0043084E"/>
    <w:rsid w:val="004314D7"/>
    <w:rsid w:val="00431B4A"/>
    <w:rsid w:val="004322E0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BE2"/>
    <w:rsid w:val="00434E1F"/>
    <w:rsid w:val="004351F7"/>
    <w:rsid w:val="00435926"/>
    <w:rsid w:val="00435A2D"/>
    <w:rsid w:val="004367BB"/>
    <w:rsid w:val="00436FD8"/>
    <w:rsid w:val="004371EF"/>
    <w:rsid w:val="0043741E"/>
    <w:rsid w:val="004401BC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C19"/>
    <w:rsid w:val="00444936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451"/>
    <w:rsid w:val="0045048F"/>
    <w:rsid w:val="00450A30"/>
    <w:rsid w:val="00450B28"/>
    <w:rsid w:val="00450F7C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E92"/>
    <w:rsid w:val="004554ED"/>
    <w:rsid w:val="00455516"/>
    <w:rsid w:val="0045592A"/>
    <w:rsid w:val="00455EE7"/>
    <w:rsid w:val="00455FE3"/>
    <w:rsid w:val="0045600A"/>
    <w:rsid w:val="00456D9C"/>
    <w:rsid w:val="004577D5"/>
    <w:rsid w:val="00457B3E"/>
    <w:rsid w:val="00460DAF"/>
    <w:rsid w:val="004613CD"/>
    <w:rsid w:val="0046260C"/>
    <w:rsid w:val="0046307D"/>
    <w:rsid w:val="00463B66"/>
    <w:rsid w:val="0046423A"/>
    <w:rsid w:val="0046426D"/>
    <w:rsid w:val="004643F8"/>
    <w:rsid w:val="00464C3E"/>
    <w:rsid w:val="00464EBE"/>
    <w:rsid w:val="00464EE3"/>
    <w:rsid w:val="00465BB0"/>
    <w:rsid w:val="00465CC5"/>
    <w:rsid w:val="00465E43"/>
    <w:rsid w:val="00465F26"/>
    <w:rsid w:val="004662FB"/>
    <w:rsid w:val="00466446"/>
    <w:rsid w:val="00466857"/>
    <w:rsid w:val="00466F57"/>
    <w:rsid w:val="0046722E"/>
    <w:rsid w:val="004672F6"/>
    <w:rsid w:val="004676D3"/>
    <w:rsid w:val="0047033D"/>
    <w:rsid w:val="004704ED"/>
    <w:rsid w:val="00470871"/>
    <w:rsid w:val="00471717"/>
    <w:rsid w:val="00471ED8"/>
    <w:rsid w:val="00471F9B"/>
    <w:rsid w:val="00473291"/>
    <w:rsid w:val="00473367"/>
    <w:rsid w:val="004735FD"/>
    <w:rsid w:val="00473813"/>
    <w:rsid w:val="00473818"/>
    <w:rsid w:val="00473CC3"/>
    <w:rsid w:val="00474450"/>
    <w:rsid w:val="0047488C"/>
    <w:rsid w:val="00474BE9"/>
    <w:rsid w:val="004750CA"/>
    <w:rsid w:val="00475312"/>
    <w:rsid w:val="004753D2"/>
    <w:rsid w:val="00475B4C"/>
    <w:rsid w:val="00475D4A"/>
    <w:rsid w:val="00476261"/>
    <w:rsid w:val="00476B2A"/>
    <w:rsid w:val="00476C08"/>
    <w:rsid w:val="00476E6E"/>
    <w:rsid w:val="00476EEF"/>
    <w:rsid w:val="00477778"/>
    <w:rsid w:val="00477E62"/>
    <w:rsid w:val="0048027B"/>
    <w:rsid w:val="00480297"/>
    <w:rsid w:val="004804D9"/>
    <w:rsid w:val="004806DD"/>
    <w:rsid w:val="00481593"/>
    <w:rsid w:val="00481BD8"/>
    <w:rsid w:val="00483677"/>
    <w:rsid w:val="00483E5D"/>
    <w:rsid w:val="004860E7"/>
    <w:rsid w:val="00487757"/>
    <w:rsid w:val="00487CF4"/>
    <w:rsid w:val="00487DAA"/>
    <w:rsid w:val="00490287"/>
    <w:rsid w:val="004908BF"/>
    <w:rsid w:val="00490B05"/>
    <w:rsid w:val="00490C9A"/>
    <w:rsid w:val="004915DA"/>
    <w:rsid w:val="00491FE8"/>
    <w:rsid w:val="00492136"/>
    <w:rsid w:val="004925CF"/>
    <w:rsid w:val="004930FF"/>
    <w:rsid w:val="004933F2"/>
    <w:rsid w:val="00493ADC"/>
    <w:rsid w:val="0049438D"/>
    <w:rsid w:val="00494B4F"/>
    <w:rsid w:val="004952EF"/>
    <w:rsid w:val="00495BD9"/>
    <w:rsid w:val="0049642B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1A11"/>
    <w:rsid w:val="004A1AF6"/>
    <w:rsid w:val="004A290C"/>
    <w:rsid w:val="004A2C1A"/>
    <w:rsid w:val="004A2C6D"/>
    <w:rsid w:val="004A2ED0"/>
    <w:rsid w:val="004A3C42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371"/>
    <w:rsid w:val="004A689B"/>
    <w:rsid w:val="004A77F8"/>
    <w:rsid w:val="004A7C1A"/>
    <w:rsid w:val="004A7C8F"/>
    <w:rsid w:val="004A7F78"/>
    <w:rsid w:val="004B013C"/>
    <w:rsid w:val="004B1251"/>
    <w:rsid w:val="004B20EB"/>
    <w:rsid w:val="004B22AF"/>
    <w:rsid w:val="004B28F8"/>
    <w:rsid w:val="004B335F"/>
    <w:rsid w:val="004B3543"/>
    <w:rsid w:val="004B394F"/>
    <w:rsid w:val="004B3FF2"/>
    <w:rsid w:val="004B572C"/>
    <w:rsid w:val="004B5930"/>
    <w:rsid w:val="004B759F"/>
    <w:rsid w:val="004B75AE"/>
    <w:rsid w:val="004B7B15"/>
    <w:rsid w:val="004B7CBB"/>
    <w:rsid w:val="004B7CBC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CFA"/>
    <w:rsid w:val="004C2E3E"/>
    <w:rsid w:val="004C3332"/>
    <w:rsid w:val="004C400B"/>
    <w:rsid w:val="004C40C7"/>
    <w:rsid w:val="004C41C8"/>
    <w:rsid w:val="004C42E6"/>
    <w:rsid w:val="004C45B5"/>
    <w:rsid w:val="004C5118"/>
    <w:rsid w:val="004C5140"/>
    <w:rsid w:val="004C5B91"/>
    <w:rsid w:val="004C712B"/>
    <w:rsid w:val="004D0039"/>
    <w:rsid w:val="004D03C8"/>
    <w:rsid w:val="004D06F6"/>
    <w:rsid w:val="004D0736"/>
    <w:rsid w:val="004D0C6F"/>
    <w:rsid w:val="004D0D02"/>
    <w:rsid w:val="004D0E25"/>
    <w:rsid w:val="004D15DA"/>
    <w:rsid w:val="004D1616"/>
    <w:rsid w:val="004D17D1"/>
    <w:rsid w:val="004D1A8B"/>
    <w:rsid w:val="004D2C87"/>
    <w:rsid w:val="004D30F0"/>
    <w:rsid w:val="004D34B5"/>
    <w:rsid w:val="004D35AE"/>
    <w:rsid w:val="004D477B"/>
    <w:rsid w:val="004D5A8F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1A92"/>
    <w:rsid w:val="004E1F41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3EFD"/>
    <w:rsid w:val="004E406D"/>
    <w:rsid w:val="004E4448"/>
    <w:rsid w:val="004E44B9"/>
    <w:rsid w:val="004E4AD5"/>
    <w:rsid w:val="004E5DB4"/>
    <w:rsid w:val="004E5FB0"/>
    <w:rsid w:val="004E673F"/>
    <w:rsid w:val="004E6AF8"/>
    <w:rsid w:val="004E6F5B"/>
    <w:rsid w:val="004E7446"/>
    <w:rsid w:val="004E7767"/>
    <w:rsid w:val="004E7B43"/>
    <w:rsid w:val="004E7CA5"/>
    <w:rsid w:val="004E7F5B"/>
    <w:rsid w:val="004F04DB"/>
    <w:rsid w:val="004F0748"/>
    <w:rsid w:val="004F0B36"/>
    <w:rsid w:val="004F16FC"/>
    <w:rsid w:val="004F2306"/>
    <w:rsid w:val="004F262D"/>
    <w:rsid w:val="004F267B"/>
    <w:rsid w:val="004F2853"/>
    <w:rsid w:val="004F28EE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BCD"/>
    <w:rsid w:val="004F6AEF"/>
    <w:rsid w:val="004F6EE7"/>
    <w:rsid w:val="004F7644"/>
    <w:rsid w:val="004F7A27"/>
    <w:rsid w:val="004F7D97"/>
    <w:rsid w:val="004F7E77"/>
    <w:rsid w:val="0050019B"/>
    <w:rsid w:val="00500219"/>
    <w:rsid w:val="00500E34"/>
    <w:rsid w:val="00501119"/>
    <w:rsid w:val="00501B30"/>
    <w:rsid w:val="00502104"/>
    <w:rsid w:val="0050218A"/>
    <w:rsid w:val="0050256C"/>
    <w:rsid w:val="00502841"/>
    <w:rsid w:val="00502899"/>
    <w:rsid w:val="005029AB"/>
    <w:rsid w:val="005035B5"/>
    <w:rsid w:val="005051F8"/>
    <w:rsid w:val="00505CD9"/>
    <w:rsid w:val="005062BF"/>
    <w:rsid w:val="005064B7"/>
    <w:rsid w:val="005067AE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3810"/>
    <w:rsid w:val="00524391"/>
    <w:rsid w:val="00524446"/>
    <w:rsid w:val="00524508"/>
    <w:rsid w:val="0052539D"/>
    <w:rsid w:val="0052584F"/>
    <w:rsid w:val="00525EBC"/>
    <w:rsid w:val="00526CB1"/>
    <w:rsid w:val="00527077"/>
    <w:rsid w:val="005279A9"/>
    <w:rsid w:val="00527D1D"/>
    <w:rsid w:val="0053012C"/>
    <w:rsid w:val="0053063D"/>
    <w:rsid w:val="00530AE1"/>
    <w:rsid w:val="00531B3D"/>
    <w:rsid w:val="005328E2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AEB"/>
    <w:rsid w:val="00537B9A"/>
    <w:rsid w:val="005404E0"/>
    <w:rsid w:val="00540A44"/>
    <w:rsid w:val="00540E9D"/>
    <w:rsid w:val="00541C3F"/>
    <w:rsid w:val="00541C5B"/>
    <w:rsid w:val="00541F64"/>
    <w:rsid w:val="00542C0B"/>
    <w:rsid w:val="005439F1"/>
    <w:rsid w:val="00543B54"/>
    <w:rsid w:val="00543C4A"/>
    <w:rsid w:val="00544875"/>
    <w:rsid w:val="00545975"/>
    <w:rsid w:val="005463BE"/>
    <w:rsid w:val="00546517"/>
    <w:rsid w:val="00546A04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20BA"/>
    <w:rsid w:val="00552470"/>
    <w:rsid w:val="00552519"/>
    <w:rsid w:val="00552D59"/>
    <w:rsid w:val="00552F17"/>
    <w:rsid w:val="0055317A"/>
    <w:rsid w:val="005531D2"/>
    <w:rsid w:val="00553295"/>
    <w:rsid w:val="005533A5"/>
    <w:rsid w:val="00553F28"/>
    <w:rsid w:val="005545A0"/>
    <w:rsid w:val="0055475A"/>
    <w:rsid w:val="00554F0C"/>
    <w:rsid w:val="00555885"/>
    <w:rsid w:val="0055642B"/>
    <w:rsid w:val="00556832"/>
    <w:rsid w:val="005573A6"/>
    <w:rsid w:val="00557492"/>
    <w:rsid w:val="005574A8"/>
    <w:rsid w:val="0056038B"/>
    <w:rsid w:val="00560D68"/>
    <w:rsid w:val="005627B9"/>
    <w:rsid w:val="00562810"/>
    <w:rsid w:val="00562EBE"/>
    <w:rsid w:val="0056329F"/>
    <w:rsid w:val="00563522"/>
    <w:rsid w:val="005637CC"/>
    <w:rsid w:val="005638C2"/>
    <w:rsid w:val="005649EB"/>
    <w:rsid w:val="00564B03"/>
    <w:rsid w:val="00565475"/>
    <w:rsid w:val="005662D4"/>
    <w:rsid w:val="00566DB5"/>
    <w:rsid w:val="00566E8F"/>
    <w:rsid w:val="00566E95"/>
    <w:rsid w:val="00566F47"/>
    <w:rsid w:val="005678A7"/>
    <w:rsid w:val="00567FC0"/>
    <w:rsid w:val="00570028"/>
    <w:rsid w:val="00570154"/>
    <w:rsid w:val="005704D0"/>
    <w:rsid w:val="00570B46"/>
    <w:rsid w:val="00570D66"/>
    <w:rsid w:val="00570D80"/>
    <w:rsid w:val="00570F89"/>
    <w:rsid w:val="00571064"/>
    <w:rsid w:val="00571286"/>
    <w:rsid w:val="00571A67"/>
    <w:rsid w:val="00571C51"/>
    <w:rsid w:val="00571D68"/>
    <w:rsid w:val="00571F4E"/>
    <w:rsid w:val="00572754"/>
    <w:rsid w:val="00572838"/>
    <w:rsid w:val="00573129"/>
    <w:rsid w:val="0057343B"/>
    <w:rsid w:val="00574142"/>
    <w:rsid w:val="005750C7"/>
    <w:rsid w:val="005755E2"/>
    <w:rsid w:val="00575819"/>
    <w:rsid w:val="005761E2"/>
    <w:rsid w:val="0057660B"/>
    <w:rsid w:val="005774CB"/>
    <w:rsid w:val="0057769A"/>
    <w:rsid w:val="00577C74"/>
    <w:rsid w:val="00577F89"/>
    <w:rsid w:val="005806EB"/>
    <w:rsid w:val="005808FF"/>
    <w:rsid w:val="0058150F"/>
    <w:rsid w:val="005819A8"/>
    <w:rsid w:val="00581AD4"/>
    <w:rsid w:val="005824E6"/>
    <w:rsid w:val="005828D9"/>
    <w:rsid w:val="00582C7C"/>
    <w:rsid w:val="00582F53"/>
    <w:rsid w:val="0058344A"/>
    <w:rsid w:val="00583464"/>
    <w:rsid w:val="00583D9B"/>
    <w:rsid w:val="00583DA6"/>
    <w:rsid w:val="0058443C"/>
    <w:rsid w:val="00584A16"/>
    <w:rsid w:val="00584CBD"/>
    <w:rsid w:val="00585337"/>
    <w:rsid w:val="00587936"/>
    <w:rsid w:val="00590100"/>
    <w:rsid w:val="0059039E"/>
    <w:rsid w:val="0059065F"/>
    <w:rsid w:val="00590D58"/>
    <w:rsid w:val="00590E67"/>
    <w:rsid w:val="00591CEA"/>
    <w:rsid w:val="00592673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54E"/>
    <w:rsid w:val="00595626"/>
    <w:rsid w:val="00595C06"/>
    <w:rsid w:val="005960E9"/>
    <w:rsid w:val="00596111"/>
    <w:rsid w:val="005963C0"/>
    <w:rsid w:val="005968A9"/>
    <w:rsid w:val="00597044"/>
    <w:rsid w:val="00597193"/>
    <w:rsid w:val="0059761B"/>
    <w:rsid w:val="00597885"/>
    <w:rsid w:val="00597C12"/>
    <w:rsid w:val="00597C79"/>
    <w:rsid w:val="00597D40"/>
    <w:rsid w:val="00597E58"/>
    <w:rsid w:val="005A085B"/>
    <w:rsid w:val="005A10E3"/>
    <w:rsid w:val="005A11A5"/>
    <w:rsid w:val="005A1525"/>
    <w:rsid w:val="005A15CB"/>
    <w:rsid w:val="005A1B01"/>
    <w:rsid w:val="005A21BC"/>
    <w:rsid w:val="005A2DD0"/>
    <w:rsid w:val="005A3AA8"/>
    <w:rsid w:val="005A599D"/>
    <w:rsid w:val="005A60AD"/>
    <w:rsid w:val="005A64D6"/>
    <w:rsid w:val="005A65E3"/>
    <w:rsid w:val="005A67FB"/>
    <w:rsid w:val="005A7412"/>
    <w:rsid w:val="005A7A11"/>
    <w:rsid w:val="005A7F05"/>
    <w:rsid w:val="005B0E36"/>
    <w:rsid w:val="005B1210"/>
    <w:rsid w:val="005B1269"/>
    <w:rsid w:val="005B1513"/>
    <w:rsid w:val="005B159E"/>
    <w:rsid w:val="005B1FDA"/>
    <w:rsid w:val="005B23D5"/>
    <w:rsid w:val="005B28BD"/>
    <w:rsid w:val="005B29ED"/>
    <w:rsid w:val="005B31E6"/>
    <w:rsid w:val="005B32C4"/>
    <w:rsid w:val="005B3A68"/>
    <w:rsid w:val="005B41B7"/>
    <w:rsid w:val="005B445A"/>
    <w:rsid w:val="005B4462"/>
    <w:rsid w:val="005B522E"/>
    <w:rsid w:val="005B54F7"/>
    <w:rsid w:val="005B550A"/>
    <w:rsid w:val="005B579D"/>
    <w:rsid w:val="005B5AD7"/>
    <w:rsid w:val="005B5EB8"/>
    <w:rsid w:val="005B5F69"/>
    <w:rsid w:val="005B5F6F"/>
    <w:rsid w:val="005B6BDD"/>
    <w:rsid w:val="005C02DA"/>
    <w:rsid w:val="005C09B1"/>
    <w:rsid w:val="005C0BCE"/>
    <w:rsid w:val="005C10F3"/>
    <w:rsid w:val="005C12D1"/>
    <w:rsid w:val="005C1716"/>
    <w:rsid w:val="005C1C8D"/>
    <w:rsid w:val="005C1FC9"/>
    <w:rsid w:val="005C2CAE"/>
    <w:rsid w:val="005C2D77"/>
    <w:rsid w:val="005C3AEF"/>
    <w:rsid w:val="005C4203"/>
    <w:rsid w:val="005C4BE1"/>
    <w:rsid w:val="005C523B"/>
    <w:rsid w:val="005C5751"/>
    <w:rsid w:val="005C5817"/>
    <w:rsid w:val="005C5D4A"/>
    <w:rsid w:val="005C5DEB"/>
    <w:rsid w:val="005C68DF"/>
    <w:rsid w:val="005C6B25"/>
    <w:rsid w:val="005C75BF"/>
    <w:rsid w:val="005C7740"/>
    <w:rsid w:val="005C7BB8"/>
    <w:rsid w:val="005D05CC"/>
    <w:rsid w:val="005D1075"/>
    <w:rsid w:val="005D139E"/>
    <w:rsid w:val="005D1C71"/>
    <w:rsid w:val="005D1FE3"/>
    <w:rsid w:val="005D2936"/>
    <w:rsid w:val="005D2CD7"/>
    <w:rsid w:val="005D3412"/>
    <w:rsid w:val="005D38C9"/>
    <w:rsid w:val="005D3C11"/>
    <w:rsid w:val="005D4658"/>
    <w:rsid w:val="005D490C"/>
    <w:rsid w:val="005D5570"/>
    <w:rsid w:val="005D5874"/>
    <w:rsid w:val="005D6D14"/>
    <w:rsid w:val="005D7196"/>
    <w:rsid w:val="005D71DF"/>
    <w:rsid w:val="005D71FF"/>
    <w:rsid w:val="005D7F87"/>
    <w:rsid w:val="005E0582"/>
    <w:rsid w:val="005E0C13"/>
    <w:rsid w:val="005E0D65"/>
    <w:rsid w:val="005E0D93"/>
    <w:rsid w:val="005E15E4"/>
    <w:rsid w:val="005E1F26"/>
    <w:rsid w:val="005E34D0"/>
    <w:rsid w:val="005E34DE"/>
    <w:rsid w:val="005E35FE"/>
    <w:rsid w:val="005E41E5"/>
    <w:rsid w:val="005E4560"/>
    <w:rsid w:val="005E4719"/>
    <w:rsid w:val="005E48C0"/>
    <w:rsid w:val="005E4C96"/>
    <w:rsid w:val="005E5316"/>
    <w:rsid w:val="005E54D7"/>
    <w:rsid w:val="005E5F90"/>
    <w:rsid w:val="005E61CE"/>
    <w:rsid w:val="005E6228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C09"/>
    <w:rsid w:val="005F2D8F"/>
    <w:rsid w:val="005F3259"/>
    <w:rsid w:val="005F3E43"/>
    <w:rsid w:val="005F42D1"/>
    <w:rsid w:val="005F457D"/>
    <w:rsid w:val="005F5066"/>
    <w:rsid w:val="005F6125"/>
    <w:rsid w:val="005F617C"/>
    <w:rsid w:val="005F6406"/>
    <w:rsid w:val="005F6662"/>
    <w:rsid w:val="005F67B1"/>
    <w:rsid w:val="005F7310"/>
    <w:rsid w:val="005F74CE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B4"/>
    <w:rsid w:val="0060387C"/>
    <w:rsid w:val="00604144"/>
    <w:rsid w:val="00604398"/>
    <w:rsid w:val="0060439D"/>
    <w:rsid w:val="0060462A"/>
    <w:rsid w:val="006049CF"/>
    <w:rsid w:val="00604CA4"/>
    <w:rsid w:val="00605081"/>
    <w:rsid w:val="00605538"/>
    <w:rsid w:val="006056AC"/>
    <w:rsid w:val="00605A18"/>
    <w:rsid w:val="00605D50"/>
    <w:rsid w:val="00606C29"/>
    <w:rsid w:val="00606EB0"/>
    <w:rsid w:val="00606FD9"/>
    <w:rsid w:val="006072B3"/>
    <w:rsid w:val="006072E5"/>
    <w:rsid w:val="0060754D"/>
    <w:rsid w:val="00607914"/>
    <w:rsid w:val="00607B0B"/>
    <w:rsid w:val="00607C9B"/>
    <w:rsid w:val="00607EEC"/>
    <w:rsid w:val="0061034E"/>
    <w:rsid w:val="00610D8E"/>
    <w:rsid w:val="0061115F"/>
    <w:rsid w:val="006112EF"/>
    <w:rsid w:val="0061142C"/>
    <w:rsid w:val="0061187F"/>
    <w:rsid w:val="00611A49"/>
    <w:rsid w:val="006128DA"/>
    <w:rsid w:val="00612D69"/>
    <w:rsid w:val="00612E9C"/>
    <w:rsid w:val="00612FD5"/>
    <w:rsid w:val="006135CC"/>
    <w:rsid w:val="00613671"/>
    <w:rsid w:val="00613C02"/>
    <w:rsid w:val="00614158"/>
    <w:rsid w:val="00614689"/>
    <w:rsid w:val="00615A2D"/>
    <w:rsid w:val="006166C3"/>
    <w:rsid w:val="0061703B"/>
    <w:rsid w:val="00617BBB"/>
    <w:rsid w:val="00620582"/>
    <w:rsid w:val="0062081F"/>
    <w:rsid w:val="0062091D"/>
    <w:rsid w:val="006209CA"/>
    <w:rsid w:val="00620F1B"/>
    <w:rsid w:val="00620F34"/>
    <w:rsid w:val="006210A4"/>
    <w:rsid w:val="0062114C"/>
    <w:rsid w:val="00621A16"/>
    <w:rsid w:val="00621B79"/>
    <w:rsid w:val="00621FDC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C8F"/>
    <w:rsid w:val="00627B47"/>
    <w:rsid w:val="00630063"/>
    <w:rsid w:val="0063112B"/>
    <w:rsid w:val="00631654"/>
    <w:rsid w:val="00631952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E13"/>
    <w:rsid w:val="00635F6A"/>
    <w:rsid w:val="00636117"/>
    <w:rsid w:val="00636B90"/>
    <w:rsid w:val="0063761F"/>
    <w:rsid w:val="00637CCD"/>
    <w:rsid w:val="00637EC5"/>
    <w:rsid w:val="00637F85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4C7C"/>
    <w:rsid w:val="00645412"/>
    <w:rsid w:val="006454C8"/>
    <w:rsid w:val="0064585C"/>
    <w:rsid w:val="00645B65"/>
    <w:rsid w:val="00645F2F"/>
    <w:rsid w:val="00646030"/>
    <w:rsid w:val="006461F6"/>
    <w:rsid w:val="00647556"/>
    <w:rsid w:val="00647D46"/>
    <w:rsid w:val="0065018D"/>
    <w:rsid w:val="00650808"/>
    <w:rsid w:val="006510BD"/>
    <w:rsid w:val="00651309"/>
    <w:rsid w:val="006514C4"/>
    <w:rsid w:val="00652837"/>
    <w:rsid w:val="00652A97"/>
    <w:rsid w:val="00653547"/>
    <w:rsid w:val="006535B2"/>
    <w:rsid w:val="0065468F"/>
    <w:rsid w:val="00654A74"/>
    <w:rsid w:val="0065531C"/>
    <w:rsid w:val="0065562A"/>
    <w:rsid w:val="00655915"/>
    <w:rsid w:val="00655A78"/>
    <w:rsid w:val="00655C82"/>
    <w:rsid w:val="00655DA8"/>
    <w:rsid w:val="00656576"/>
    <w:rsid w:val="0065670D"/>
    <w:rsid w:val="00656748"/>
    <w:rsid w:val="00656BAF"/>
    <w:rsid w:val="00656C89"/>
    <w:rsid w:val="00657AA9"/>
    <w:rsid w:val="00657DA0"/>
    <w:rsid w:val="00657DA5"/>
    <w:rsid w:val="006604FA"/>
    <w:rsid w:val="00660902"/>
    <w:rsid w:val="00660A62"/>
    <w:rsid w:val="00662A05"/>
    <w:rsid w:val="00663AEC"/>
    <w:rsid w:val="00663D42"/>
    <w:rsid w:val="00663F5C"/>
    <w:rsid w:val="0066446E"/>
    <w:rsid w:val="0066453A"/>
    <w:rsid w:val="00664C67"/>
    <w:rsid w:val="006650B3"/>
    <w:rsid w:val="006650C0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112F"/>
    <w:rsid w:val="006712C3"/>
    <w:rsid w:val="00671D13"/>
    <w:rsid w:val="00671DD3"/>
    <w:rsid w:val="00672130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4AD6"/>
    <w:rsid w:val="00684F42"/>
    <w:rsid w:val="00685917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5B3"/>
    <w:rsid w:val="006905F6"/>
    <w:rsid w:val="00690AD2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5772"/>
    <w:rsid w:val="00695FB8"/>
    <w:rsid w:val="00696D9A"/>
    <w:rsid w:val="00697E3E"/>
    <w:rsid w:val="00697ED3"/>
    <w:rsid w:val="006A0E13"/>
    <w:rsid w:val="006A0FAD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9B1"/>
    <w:rsid w:val="006A6B1D"/>
    <w:rsid w:val="006A6EDB"/>
    <w:rsid w:val="006A6F3D"/>
    <w:rsid w:val="006A70AC"/>
    <w:rsid w:val="006A7C42"/>
    <w:rsid w:val="006A7E66"/>
    <w:rsid w:val="006B01B7"/>
    <w:rsid w:val="006B10F4"/>
    <w:rsid w:val="006B1355"/>
    <w:rsid w:val="006B167B"/>
    <w:rsid w:val="006B1749"/>
    <w:rsid w:val="006B1827"/>
    <w:rsid w:val="006B1B7C"/>
    <w:rsid w:val="006B2C17"/>
    <w:rsid w:val="006B2D0A"/>
    <w:rsid w:val="006B3224"/>
    <w:rsid w:val="006B329F"/>
    <w:rsid w:val="006B32BD"/>
    <w:rsid w:val="006B38EF"/>
    <w:rsid w:val="006B44FF"/>
    <w:rsid w:val="006B45FE"/>
    <w:rsid w:val="006B4B4D"/>
    <w:rsid w:val="006B666A"/>
    <w:rsid w:val="006B6F9C"/>
    <w:rsid w:val="006C0206"/>
    <w:rsid w:val="006C104B"/>
    <w:rsid w:val="006C17BD"/>
    <w:rsid w:val="006C1CBC"/>
    <w:rsid w:val="006C1E0B"/>
    <w:rsid w:val="006C1E44"/>
    <w:rsid w:val="006C2E99"/>
    <w:rsid w:val="006C322C"/>
    <w:rsid w:val="006C350B"/>
    <w:rsid w:val="006C375D"/>
    <w:rsid w:val="006C397A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B63"/>
    <w:rsid w:val="006C7D9A"/>
    <w:rsid w:val="006D01FB"/>
    <w:rsid w:val="006D0448"/>
    <w:rsid w:val="006D0471"/>
    <w:rsid w:val="006D0A1B"/>
    <w:rsid w:val="006D0BAB"/>
    <w:rsid w:val="006D15A0"/>
    <w:rsid w:val="006D28C9"/>
    <w:rsid w:val="006D3B9A"/>
    <w:rsid w:val="006D4603"/>
    <w:rsid w:val="006D4CF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72E9"/>
    <w:rsid w:val="006D7891"/>
    <w:rsid w:val="006D7985"/>
    <w:rsid w:val="006D7B12"/>
    <w:rsid w:val="006D7BBE"/>
    <w:rsid w:val="006E043E"/>
    <w:rsid w:val="006E0554"/>
    <w:rsid w:val="006E05A8"/>
    <w:rsid w:val="006E080E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3C24"/>
    <w:rsid w:val="006E4103"/>
    <w:rsid w:val="006E45BA"/>
    <w:rsid w:val="006E4A99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F0056"/>
    <w:rsid w:val="006F0BD4"/>
    <w:rsid w:val="006F0D5C"/>
    <w:rsid w:val="006F1360"/>
    <w:rsid w:val="006F14ED"/>
    <w:rsid w:val="006F1524"/>
    <w:rsid w:val="006F1A39"/>
    <w:rsid w:val="006F1F25"/>
    <w:rsid w:val="006F1F8B"/>
    <w:rsid w:val="006F1F99"/>
    <w:rsid w:val="006F2561"/>
    <w:rsid w:val="006F2A6D"/>
    <w:rsid w:val="006F2A9D"/>
    <w:rsid w:val="006F317A"/>
    <w:rsid w:val="006F3F69"/>
    <w:rsid w:val="006F444C"/>
    <w:rsid w:val="006F511E"/>
    <w:rsid w:val="006F5207"/>
    <w:rsid w:val="006F64F8"/>
    <w:rsid w:val="006F69EC"/>
    <w:rsid w:val="006F6DEE"/>
    <w:rsid w:val="006F7FAA"/>
    <w:rsid w:val="007001A8"/>
    <w:rsid w:val="00700374"/>
    <w:rsid w:val="007006A8"/>
    <w:rsid w:val="007018AB"/>
    <w:rsid w:val="007020DB"/>
    <w:rsid w:val="0070278B"/>
    <w:rsid w:val="007028BF"/>
    <w:rsid w:val="00702AA3"/>
    <w:rsid w:val="00702E77"/>
    <w:rsid w:val="00702E81"/>
    <w:rsid w:val="0070414B"/>
    <w:rsid w:val="007042E4"/>
    <w:rsid w:val="0070469E"/>
    <w:rsid w:val="007055A8"/>
    <w:rsid w:val="00705E1F"/>
    <w:rsid w:val="0070690A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23C2"/>
    <w:rsid w:val="00712F49"/>
    <w:rsid w:val="00713161"/>
    <w:rsid w:val="00713512"/>
    <w:rsid w:val="007135E0"/>
    <w:rsid w:val="00713871"/>
    <w:rsid w:val="0071439A"/>
    <w:rsid w:val="0071462D"/>
    <w:rsid w:val="0071466F"/>
    <w:rsid w:val="00714DB7"/>
    <w:rsid w:val="007150CA"/>
    <w:rsid w:val="0071537D"/>
    <w:rsid w:val="0071542F"/>
    <w:rsid w:val="00715659"/>
    <w:rsid w:val="007156DF"/>
    <w:rsid w:val="007157C3"/>
    <w:rsid w:val="007157EC"/>
    <w:rsid w:val="00715E89"/>
    <w:rsid w:val="0071601E"/>
    <w:rsid w:val="00716C9A"/>
    <w:rsid w:val="007175C5"/>
    <w:rsid w:val="007179D8"/>
    <w:rsid w:val="00717C41"/>
    <w:rsid w:val="007201C4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427"/>
    <w:rsid w:val="007301C9"/>
    <w:rsid w:val="007307BA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AF4"/>
    <w:rsid w:val="00733F00"/>
    <w:rsid w:val="0073506D"/>
    <w:rsid w:val="007353B5"/>
    <w:rsid w:val="00735974"/>
    <w:rsid w:val="007373E3"/>
    <w:rsid w:val="0073753A"/>
    <w:rsid w:val="00737A05"/>
    <w:rsid w:val="00740CAE"/>
    <w:rsid w:val="007410E0"/>
    <w:rsid w:val="007416A4"/>
    <w:rsid w:val="00741795"/>
    <w:rsid w:val="00742798"/>
    <w:rsid w:val="00742A69"/>
    <w:rsid w:val="0074315F"/>
    <w:rsid w:val="00743380"/>
    <w:rsid w:val="007436F2"/>
    <w:rsid w:val="00743D6E"/>
    <w:rsid w:val="00744993"/>
    <w:rsid w:val="007450AE"/>
    <w:rsid w:val="00745440"/>
    <w:rsid w:val="0074550A"/>
    <w:rsid w:val="007461E6"/>
    <w:rsid w:val="0074629F"/>
    <w:rsid w:val="00746524"/>
    <w:rsid w:val="00746C36"/>
    <w:rsid w:val="00746D1C"/>
    <w:rsid w:val="00746EC0"/>
    <w:rsid w:val="0074739A"/>
    <w:rsid w:val="00747D04"/>
    <w:rsid w:val="007502EF"/>
    <w:rsid w:val="00750837"/>
    <w:rsid w:val="00750BC7"/>
    <w:rsid w:val="00750D36"/>
    <w:rsid w:val="007513A8"/>
    <w:rsid w:val="0075186B"/>
    <w:rsid w:val="007524A5"/>
    <w:rsid w:val="00752538"/>
    <w:rsid w:val="007526C3"/>
    <w:rsid w:val="0075285F"/>
    <w:rsid w:val="00752B67"/>
    <w:rsid w:val="00752B9A"/>
    <w:rsid w:val="00753276"/>
    <w:rsid w:val="00753DF5"/>
    <w:rsid w:val="007542B0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BA8"/>
    <w:rsid w:val="00760E4A"/>
    <w:rsid w:val="0076105F"/>
    <w:rsid w:val="007615C6"/>
    <w:rsid w:val="00761A69"/>
    <w:rsid w:val="00761B45"/>
    <w:rsid w:val="00761D21"/>
    <w:rsid w:val="0076215D"/>
    <w:rsid w:val="00762411"/>
    <w:rsid w:val="0076274F"/>
    <w:rsid w:val="00762830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6084"/>
    <w:rsid w:val="00776657"/>
    <w:rsid w:val="00776C73"/>
    <w:rsid w:val="00776CAD"/>
    <w:rsid w:val="00776FD2"/>
    <w:rsid w:val="00777542"/>
    <w:rsid w:val="007778BF"/>
    <w:rsid w:val="00777D02"/>
    <w:rsid w:val="00780558"/>
    <w:rsid w:val="00780D99"/>
    <w:rsid w:val="00780E55"/>
    <w:rsid w:val="00780F35"/>
    <w:rsid w:val="00780F71"/>
    <w:rsid w:val="007822A2"/>
    <w:rsid w:val="0078258A"/>
    <w:rsid w:val="007827A3"/>
    <w:rsid w:val="0078310C"/>
    <w:rsid w:val="0078370B"/>
    <w:rsid w:val="007837A5"/>
    <w:rsid w:val="00783D24"/>
    <w:rsid w:val="00784821"/>
    <w:rsid w:val="0078493F"/>
    <w:rsid w:val="007874E3"/>
    <w:rsid w:val="007875F7"/>
    <w:rsid w:val="00787ACE"/>
    <w:rsid w:val="00787E2D"/>
    <w:rsid w:val="00790223"/>
    <w:rsid w:val="00790246"/>
    <w:rsid w:val="007909B7"/>
    <w:rsid w:val="00790AA4"/>
    <w:rsid w:val="00790C9E"/>
    <w:rsid w:val="00791441"/>
    <w:rsid w:val="0079157F"/>
    <w:rsid w:val="007915D1"/>
    <w:rsid w:val="00791D00"/>
    <w:rsid w:val="00793195"/>
    <w:rsid w:val="0079392E"/>
    <w:rsid w:val="00793C55"/>
    <w:rsid w:val="00793C6E"/>
    <w:rsid w:val="00793C76"/>
    <w:rsid w:val="007940D9"/>
    <w:rsid w:val="00794644"/>
    <w:rsid w:val="00794F23"/>
    <w:rsid w:val="00795556"/>
    <w:rsid w:val="007958B5"/>
    <w:rsid w:val="00795ECD"/>
    <w:rsid w:val="007960D7"/>
    <w:rsid w:val="007961F6"/>
    <w:rsid w:val="00796BFA"/>
    <w:rsid w:val="0079719D"/>
    <w:rsid w:val="0079723E"/>
    <w:rsid w:val="007979F5"/>
    <w:rsid w:val="00797BBE"/>
    <w:rsid w:val="00797F00"/>
    <w:rsid w:val="007A054E"/>
    <w:rsid w:val="007A1558"/>
    <w:rsid w:val="007A1854"/>
    <w:rsid w:val="007A1BD3"/>
    <w:rsid w:val="007A362D"/>
    <w:rsid w:val="007A386B"/>
    <w:rsid w:val="007A6994"/>
    <w:rsid w:val="007A6B10"/>
    <w:rsid w:val="007A7276"/>
    <w:rsid w:val="007A785F"/>
    <w:rsid w:val="007A7E01"/>
    <w:rsid w:val="007B006D"/>
    <w:rsid w:val="007B0326"/>
    <w:rsid w:val="007B03DC"/>
    <w:rsid w:val="007B09DE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4884"/>
    <w:rsid w:val="007B5075"/>
    <w:rsid w:val="007B5794"/>
    <w:rsid w:val="007B5AB5"/>
    <w:rsid w:val="007B62AF"/>
    <w:rsid w:val="007B705E"/>
    <w:rsid w:val="007B739B"/>
    <w:rsid w:val="007C00F1"/>
    <w:rsid w:val="007C060B"/>
    <w:rsid w:val="007C1276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DD2"/>
    <w:rsid w:val="007C43A9"/>
    <w:rsid w:val="007C4560"/>
    <w:rsid w:val="007C5BC8"/>
    <w:rsid w:val="007C5F73"/>
    <w:rsid w:val="007C5FC9"/>
    <w:rsid w:val="007C6CCA"/>
    <w:rsid w:val="007C6D0D"/>
    <w:rsid w:val="007C7291"/>
    <w:rsid w:val="007C7303"/>
    <w:rsid w:val="007D0441"/>
    <w:rsid w:val="007D1663"/>
    <w:rsid w:val="007D1AFF"/>
    <w:rsid w:val="007D22A1"/>
    <w:rsid w:val="007D2963"/>
    <w:rsid w:val="007D297A"/>
    <w:rsid w:val="007D2C6A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A6C"/>
    <w:rsid w:val="007D7F5E"/>
    <w:rsid w:val="007E0A8A"/>
    <w:rsid w:val="007E108F"/>
    <w:rsid w:val="007E13CA"/>
    <w:rsid w:val="007E1C4F"/>
    <w:rsid w:val="007E2CC0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8AC"/>
    <w:rsid w:val="007F05E9"/>
    <w:rsid w:val="007F0A00"/>
    <w:rsid w:val="007F100C"/>
    <w:rsid w:val="007F106E"/>
    <w:rsid w:val="007F20F8"/>
    <w:rsid w:val="007F25D8"/>
    <w:rsid w:val="007F2FE6"/>
    <w:rsid w:val="007F3640"/>
    <w:rsid w:val="007F464A"/>
    <w:rsid w:val="007F48DB"/>
    <w:rsid w:val="007F48E7"/>
    <w:rsid w:val="007F4F80"/>
    <w:rsid w:val="007F532A"/>
    <w:rsid w:val="007F57D7"/>
    <w:rsid w:val="007F5AFC"/>
    <w:rsid w:val="007F5C3A"/>
    <w:rsid w:val="007F5D87"/>
    <w:rsid w:val="007F6646"/>
    <w:rsid w:val="007F6752"/>
    <w:rsid w:val="007F6F35"/>
    <w:rsid w:val="007F73D9"/>
    <w:rsid w:val="007F73E3"/>
    <w:rsid w:val="007F7F52"/>
    <w:rsid w:val="008007F3"/>
    <w:rsid w:val="00801C6D"/>
    <w:rsid w:val="00801ED8"/>
    <w:rsid w:val="00802218"/>
    <w:rsid w:val="0080224B"/>
    <w:rsid w:val="00802C78"/>
    <w:rsid w:val="00802CF4"/>
    <w:rsid w:val="00803D53"/>
    <w:rsid w:val="008049CA"/>
    <w:rsid w:val="00805410"/>
    <w:rsid w:val="008056E4"/>
    <w:rsid w:val="00805B3C"/>
    <w:rsid w:val="00805DF1"/>
    <w:rsid w:val="00806E8E"/>
    <w:rsid w:val="008073B5"/>
    <w:rsid w:val="008079CB"/>
    <w:rsid w:val="00807CA2"/>
    <w:rsid w:val="0081044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6008"/>
    <w:rsid w:val="0081694C"/>
    <w:rsid w:val="00816985"/>
    <w:rsid w:val="00817CA0"/>
    <w:rsid w:val="00817D20"/>
    <w:rsid w:val="00820209"/>
    <w:rsid w:val="0082025A"/>
    <w:rsid w:val="00820702"/>
    <w:rsid w:val="00820889"/>
    <w:rsid w:val="00821564"/>
    <w:rsid w:val="008220AA"/>
    <w:rsid w:val="00822726"/>
    <w:rsid w:val="008228CD"/>
    <w:rsid w:val="0082336D"/>
    <w:rsid w:val="008235EE"/>
    <w:rsid w:val="008238F8"/>
    <w:rsid w:val="00823E4C"/>
    <w:rsid w:val="00824415"/>
    <w:rsid w:val="008244A0"/>
    <w:rsid w:val="008244FA"/>
    <w:rsid w:val="0082465B"/>
    <w:rsid w:val="00824F81"/>
    <w:rsid w:val="00825074"/>
    <w:rsid w:val="00825CFF"/>
    <w:rsid w:val="00826BB6"/>
    <w:rsid w:val="008272BB"/>
    <w:rsid w:val="0082765C"/>
    <w:rsid w:val="0082782A"/>
    <w:rsid w:val="00827958"/>
    <w:rsid w:val="00827F50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B3E"/>
    <w:rsid w:val="00841D07"/>
    <w:rsid w:val="00841EC7"/>
    <w:rsid w:val="00842644"/>
    <w:rsid w:val="00842DF6"/>
    <w:rsid w:val="00843250"/>
    <w:rsid w:val="0084439A"/>
    <w:rsid w:val="0084495E"/>
    <w:rsid w:val="00844B12"/>
    <w:rsid w:val="00844FB5"/>
    <w:rsid w:val="00847156"/>
    <w:rsid w:val="00847256"/>
    <w:rsid w:val="008472E7"/>
    <w:rsid w:val="00847EDF"/>
    <w:rsid w:val="0085020E"/>
    <w:rsid w:val="00851024"/>
    <w:rsid w:val="008515BF"/>
    <w:rsid w:val="00851805"/>
    <w:rsid w:val="00851A7F"/>
    <w:rsid w:val="00851F4B"/>
    <w:rsid w:val="00852C9E"/>
    <w:rsid w:val="00853AE1"/>
    <w:rsid w:val="00853EE3"/>
    <w:rsid w:val="00853FE8"/>
    <w:rsid w:val="0085437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07EF"/>
    <w:rsid w:val="008614C8"/>
    <w:rsid w:val="00861BC4"/>
    <w:rsid w:val="0086206C"/>
    <w:rsid w:val="0086208C"/>
    <w:rsid w:val="00862120"/>
    <w:rsid w:val="00862910"/>
    <w:rsid w:val="00863019"/>
    <w:rsid w:val="008633C1"/>
    <w:rsid w:val="00864075"/>
    <w:rsid w:val="00864D7E"/>
    <w:rsid w:val="00865A2C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B45"/>
    <w:rsid w:val="00873EFC"/>
    <w:rsid w:val="00874329"/>
    <w:rsid w:val="0087461F"/>
    <w:rsid w:val="00874BC0"/>
    <w:rsid w:val="00875688"/>
    <w:rsid w:val="00875780"/>
    <w:rsid w:val="008758BB"/>
    <w:rsid w:val="00875AC8"/>
    <w:rsid w:val="008762F5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10F"/>
    <w:rsid w:val="00882591"/>
    <w:rsid w:val="00882667"/>
    <w:rsid w:val="00883243"/>
    <w:rsid w:val="0088347D"/>
    <w:rsid w:val="00883B7D"/>
    <w:rsid w:val="008843B5"/>
    <w:rsid w:val="0088544F"/>
    <w:rsid w:val="008855A5"/>
    <w:rsid w:val="00885E6D"/>
    <w:rsid w:val="00885E86"/>
    <w:rsid w:val="00886055"/>
    <w:rsid w:val="00886B2F"/>
    <w:rsid w:val="00886DB2"/>
    <w:rsid w:val="00887101"/>
    <w:rsid w:val="008874A6"/>
    <w:rsid w:val="00887C10"/>
    <w:rsid w:val="00887D12"/>
    <w:rsid w:val="00887E2A"/>
    <w:rsid w:val="008906AF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2F86"/>
    <w:rsid w:val="008948BA"/>
    <w:rsid w:val="008957C5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89D"/>
    <w:rsid w:val="008A2FB2"/>
    <w:rsid w:val="008A31D1"/>
    <w:rsid w:val="008A3B53"/>
    <w:rsid w:val="008A446C"/>
    <w:rsid w:val="008A4BA8"/>
    <w:rsid w:val="008A4FEE"/>
    <w:rsid w:val="008A55B4"/>
    <w:rsid w:val="008A5ABF"/>
    <w:rsid w:val="008A5B81"/>
    <w:rsid w:val="008A5E1B"/>
    <w:rsid w:val="008A5EF3"/>
    <w:rsid w:val="008A5FDC"/>
    <w:rsid w:val="008A61B7"/>
    <w:rsid w:val="008A65A0"/>
    <w:rsid w:val="008A7028"/>
    <w:rsid w:val="008B0671"/>
    <w:rsid w:val="008B0753"/>
    <w:rsid w:val="008B0CCD"/>
    <w:rsid w:val="008B0D3B"/>
    <w:rsid w:val="008B1F3E"/>
    <w:rsid w:val="008B2945"/>
    <w:rsid w:val="008B294F"/>
    <w:rsid w:val="008B3222"/>
    <w:rsid w:val="008B3455"/>
    <w:rsid w:val="008B3C63"/>
    <w:rsid w:val="008B443E"/>
    <w:rsid w:val="008B46B7"/>
    <w:rsid w:val="008B4722"/>
    <w:rsid w:val="008B4CDE"/>
    <w:rsid w:val="008B5CD9"/>
    <w:rsid w:val="008B5EEC"/>
    <w:rsid w:val="008B681E"/>
    <w:rsid w:val="008B726D"/>
    <w:rsid w:val="008B7C11"/>
    <w:rsid w:val="008C080D"/>
    <w:rsid w:val="008C0836"/>
    <w:rsid w:val="008C0970"/>
    <w:rsid w:val="008C0A98"/>
    <w:rsid w:val="008C0CDE"/>
    <w:rsid w:val="008C0E58"/>
    <w:rsid w:val="008C15AB"/>
    <w:rsid w:val="008C21EA"/>
    <w:rsid w:val="008C231B"/>
    <w:rsid w:val="008C32A4"/>
    <w:rsid w:val="008C3C3B"/>
    <w:rsid w:val="008C4C45"/>
    <w:rsid w:val="008C4E88"/>
    <w:rsid w:val="008C5927"/>
    <w:rsid w:val="008C5988"/>
    <w:rsid w:val="008C6D44"/>
    <w:rsid w:val="008C74A4"/>
    <w:rsid w:val="008C7867"/>
    <w:rsid w:val="008C7921"/>
    <w:rsid w:val="008C7CE5"/>
    <w:rsid w:val="008D08FA"/>
    <w:rsid w:val="008D0B2F"/>
    <w:rsid w:val="008D1DEB"/>
    <w:rsid w:val="008D1E93"/>
    <w:rsid w:val="008D22F4"/>
    <w:rsid w:val="008D2715"/>
    <w:rsid w:val="008D2EA6"/>
    <w:rsid w:val="008D2FE6"/>
    <w:rsid w:val="008D34A8"/>
    <w:rsid w:val="008D367B"/>
    <w:rsid w:val="008D36DC"/>
    <w:rsid w:val="008D3DCA"/>
    <w:rsid w:val="008D4073"/>
    <w:rsid w:val="008D45C9"/>
    <w:rsid w:val="008D4F55"/>
    <w:rsid w:val="008D540D"/>
    <w:rsid w:val="008D5F40"/>
    <w:rsid w:val="008D5F90"/>
    <w:rsid w:val="008D60AD"/>
    <w:rsid w:val="008D6524"/>
    <w:rsid w:val="008D6800"/>
    <w:rsid w:val="008D6B5A"/>
    <w:rsid w:val="008D7466"/>
    <w:rsid w:val="008D7C0B"/>
    <w:rsid w:val="008E08A2"/>
    <w:rsid w:val="008E0DC8"/>
    <w:rsid w:val="008E1075"/>
    <w:rsid w:val="008E1239"/>
    <w:rsid w:val="008E1AEC"/>
    <w:rsid w:val="008E1D36"/>
    <w:rsid w:val="008E251F"/>
    <w:rsid w:val="008E29E1"/>
    <w:rsid w:val="008E2FEC"/>
    <w:rsid w:val="008E37B3"/>
    <w:rsid w:val="008E3851"/>
    <w:rsid w:val="008E3C28"/>
    <w:rsid w:val="008E4222"/>
    <w:rsid w:val="008E49E1"/>
    <w:rsid w:val="008E4D18"/>
    <w:rsid w:val="008E4E67"/>
    <w:rsid w:val="008E52F3"/>
    <w:rsid w:val="008E6308"/>
    <w:rsid w:val="008E69B0"/>
    <w:rsid w:val="008E6EAB"/>
    <w:rsid w:val="008E6EEF"/>
    <w:rsid w:val="008E76C2"/>
    <w:rsid w:val="008F032D"/>
    <w:rsid w:val="008F03DA"/>
    <w:rsid w:val="008F103A"/>
    <w:rsid w:val="008F1414"/>
    <w:rsid w:val="008F1E69"/>
    <w:rsid w:val="008F29AA"/>
    <w:rsid w:val="008F2E6C"/>
    <w:rsid w:val="008F35F0"/>
    <w:rsid w:val="008F3CF7"/>
    <w:rsid w:val="008F40BA"/>
    <w:rsid w:val="008F41C2"/>
    <w:rsid w:val="008F487B"/>
    <w:rsid w:val="008F48F0"/>
    <w:rsid w:val="008F4954"/>
    <w:rsid w:val="008F4FA7"/>
    <w:rsid w:val="008F51EF"/>
    <w:rsid w:val="008F56CA"/>
    <w:rsid w:val="008F5C7F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883"/>
    <w:rsid w:val="00900C63"/>
    <w:rsid w:val="00901E73"/>
    <w:rsid w:val="00903184"/>
    <w:rsid w:val="009031F4"/>
    <w:rsid w:val="00903370"/>
    <w:rsid w:val="00903AE2"/>
    <w:rsid w:val="009040C3"/>
    <w:rsid w:val="00904F1B"/>
    <w:rsid w:val="0090558F"/>
    <w:rsid w:val="00905FAD"/>
    <w:rsid w:val="00907189"/>
    <w:rsid w:val="009079F9"/>
    <w:rsid w:val="009101AA"/>
    <w:rsid w:val="009102F6"/>
    <w:rsid w:val="009107A9"/>
    <w:rsid w:val="00910911"/>
    <w:rsid w:val="00910982"/>
    <w:rsid w:val="00910B6F"/>
    <w:rsid w:val="00910CB0"/>
    <w:rsid w:val="00910D0E"/>
    <w:rsid w:val="00911974"/>
    <w:rsid w:val="00911DB4"/>
    <w:rsid w:val="00911F6B"/>
    <w:rsid w:val="0091206B"/>
    <w:rsid w:val="0091211C"/>
    <w:rsid w:val="0091251A"/>
    <w:rsid w:val="009129CE"/>
    <w:rsid w:val="00912FEB"/>
    <w:rsid w:val="009135DC"/>
    <w:rsid w:val="00913786"/>
    <w:rsid w:val="00913B14"/>
    <w:rsid w:val="00913C30"/>
    <w:rsid w:val="0091448F"/>
    <w:rsid w:val="009147E6"/>
    <w:rsid w:val="00914F09"/>
    <w:rsid w:val="00915080"/>
    <w:rsid w:val="00915331"/>
    <w:rsid w:val="0091536B"/>
    <w:rsid w:val="00915A18"/>
    <w:rsid w:val="00916494"/>
    <w:rsid w:val="00916D6A"/>
    <w:rsid w:val="0091724D"/>
    <w:rsid w:val="00917298"/>
    <w:rsid w:val="009174A7"/>
    <w:rsid w:val="00917B9E"/>
    <w:rsid w:val="00917EC5"/>
    <w:rsid w:val="00920429"/>
    <w:rsid w:val="00920B9B"/>
    <w:rsid w:val="00920C2C"/>
    <w:rsid w:val="00920FFE"/>
    <w:rsid w:val="009210F5"/>
    <w:rsid w:val="009223E7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626"/>
    <w:rsid w:val="0092588A"/>
    <w:rsid w:val="00925C21"/>
    <w:rsid w:val="00925E63"/>
    <w:rsid w:val="00925F43"/>
    <w:rsid w:val="00926B43"/>
    <w:rsid w:val="00926B5B"/>
    <w:rsid w:val="00927371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FB2"/>
    <w:rsid w:val="00934635"/>
    <w:rsid w:val="00934BD4"/>
    <w:rsid w:val="00935275"/>
    <w:rsid w:val="00935CFA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23E"/>
    <w:rsid w:val="0094093B"/>
    <w:rsid w:val="00940F95"/>
    <w:rsid w:val="00941B40"/>
    <w:rsid w:val="00942010"/>
    <w:rsid w:val="0094214F"/>
    <w:rsid w:val="00942B8A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27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460"/>
    <w:rsid w:val="00951612"/>
    <w:rsid w:val="00951DBA"/>
    <w:rsid w:val="00951DC0"/>
    <w:rsid w:val="00951F7A"/>
    <w:rsid w:val="009522AD"/>
    <w:rsid w:val="00952A32"/>
    <w:rsid w:val="00953538"/>
    <w:rsid w:val="009535DE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81B"/>
    <w:rsid w:val="00960A33"/>
    <w:rsid w:val="009611FB"/>
    <w:rsid w:val="00961254"/>
    <w:rsid w:val="009613CC"/>
    <w:rsid w:val="00961ACE"/>
    <w:rsid w:val="0096236D"/>
    <w:rsid w:val="00962D2E"/>
    <w:rsid w:val="00962F77"/>
    <w:rsid w:val="009632EE"/>
    <w:rsid w:val="0096342A"/>
    <w:rsid w:val="00965591"/>
    <w:rsid w:val="00965630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9F9"/>
    <w:rsid w:val="009741C4"/>
    <w:rsid w:val="00974380"/>
    <w:rsid w:val="009744CA"/>
    <w:rsid w:val="00975D29"/>
    <w:rsid w:val="00976092"/>
    <w:rsid w:val="009764F2"/>
    <w:rsid w:val="00977682"/>
    <w:rsid w:val="009805FA"/>
    <w:rsid w:val="00980A35"/>
    <w:rsid w:val="00980BF1"/>
    <w:rsid w:val="00980E4A"/>
    <w:rsid w:val="00980EDB"/>
    <w:rsid w:val="00980EEC"/>
    <w:rsid w:val="0098142D"/>
    <w:rsid w:val="00982216"/>
    <w:rsid w:val="00982258"/>
    <w:rsid w:val="00983623"/>
    <w:rsid w:val="00983D95"/>
    <w:rsid w:val="00984BC0"/>
    <w:rsid w:val="00984BDC"/>
    <w:rsid w:val="00984CDD"/>
    <w:rsid w:val="0098571C"/>
    <w:rsid w:val="009862CC"/>
    <w:rsid w:val="009862E9"/>
    <w:rsid w:val="00986DB9"/>
    <w:rsid w:val="00986FF8"/>
    <w:rsid w:val="00987238"/>
    <w:rsid w:val="00987B96"/>
    <w:rsid w:val="009905C7"/>
    <w:rsid w:val="0099129D"/>
    <w:rsid w:val="00991896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5B43"/>
    <w:rsid w:val="00996069"/>
    <w:rsid w:val="009962F6"/>
    <w:rsid w:val="009967E0"/>
    <w:rsid w:val="00996C12"/>
    <w:rsid w:val="00997481"/>
    <w:rsid w:val="009979CD"/>
    <w:rsid w:val="00997BC8"/>
    <w:rsid w:val="009A04D0"/>
    <w:rsid w:val="009A0882"/>
    <w:rsid w:val="009A094E"/>
    <w:rsid w:val="009A0C4A"/>
    <w:rsid w:val="009A0CD7"/>
    <w:rsid w:val="009A1195"/>
    <w:rsid w:val="009A11A3"/>
    <w:rsid w:val="009A17E7"/>
    <w:rsid w:val="009A197E"/>
    <w:rsid w:val="009A2103"/>
    <w:rsid w:val="009A2B40"/>
    <w:rsid w:val="009A2C01"/>
    <w:rsid w:val="009A3024"/>
    <w:rsid w:val="009A3377"/>
    <w:rsid w:val="009A3D11"/>
    <w:rsid w:val="009A4235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AA5"/>
    <w:rsid w:val="009A7831"/>
    <w:rsid w:val="009A79DC"/>
    <w:rsid w:val="009A7E89"/>
    <w:rsid w:val="009B0154"/>
    <w:rsid w:val="009B0842"/>
    <w:rsid w:val="009B0E77"/>
    <w:rsid w:val="009B2512"/>
    <w:rsid w:val="009B2A91"/>
    <w:rsid w:val="009B30C7"/>
    <w:rsid w:val="009B3259"/>
    <w:rsid w:val="009B3F47"/>
    <w:rsid w:val="009B46EC"/>
    <w:rsid w:val="009B49AE"/>
    <w:rsid w:val="009B4ABF"/>
    <w:rsid w:val="009B4C2B"/>
    <w:rsid w:val="009B59DB"/>
    <w:rsid w:val="009B5C7B"/>
    <w:rsid w:val="009B5CE1"/>
    <w:rsid w:val="009B5D5B"/>
    <w:rsid w:val="009B60B8"/>
    <w:rsid w:val="009B63C4"/>
    <w:rsid w:val="009B6D4B"/>
    <w:rsid w:val="009B74D9"/>
    <w:rsid w:val="009B74E9"/>
    <w:rsid w:val="009B7BC2"/>
    <w:rsid w:val="009C0C96"/>
    <w:rsid w:val="009C0EC4"/>
    <w:rsid w:val="009C0FBD"/>
    <w:rsid w:val="009C1B0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4689"/>
    <w:rsid w:val="009C4CDB"/>
    <w:rsid w:val="009C635B"/>
    <w:rsid w:val="009C64EB"/>
    <w:rsid w:val="009C6682"/>
    <w:rsid w:val="009C6E5A"/>
    <w:rsid w:val="009C72A2"/>
    <w:rsid w:val="009C7425"/>
    <w:rsid w:val="009C7888"/>
    <w:rsid w:val="009C7A74"/>
    <w:rsid w:val="009D01A0"/>
    <w:rsid w:val="009D022B"/>
    <w:rsid w:val="009D03C1"/>
    <w:rsid w:val="009D0864"/>
    <w:rsid w:val="009D0AC1"/>
    <w:rsid w:val="009D119A"/>
    <w:rsid w:val="009D145E"/>
    <w:rsid w:val="009D1AA7"/>
    <w:rsid w:val="009D2C4A"/>
    <w:rsid w:val="009D3341"/>
    <w:rsid w:val="009D506F"/>
    <w:rsid w:val="009D5204"/>
    <w:rsid w:val="009D5302"/>
    <w:rsid w:val="009D53BC"/>
    <w:rsid w:val="009D59D5"/>
    <w:rsid w:val="009D5B02"/>
    <w:rsid w:val="009D6C01"/>
    <w:rsid w:val="009D6F92"/>
    <w:rsid w:val="009D771A"/>
    <w:rsid w:val="009D7F9D"/>
    <w:rsid w:val="009E0753"/>
    <w:rsid w:val="009E098C"/>
    <w:rsid w:val="009E0E79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B48"/>
    <w:rsid w:val="009E3EE7"/>
    <w:rsid w:val="009E4317"/>
    <w:rsid w:val="009E4B9B"/>
    <w:rsid w:val="009E4FC1"/>
    <w:rsid w:val="009E566B"/>
    <w:rsid w:val="009E5F90"/>
    <w:rsid w:val="009E6721"/>
    <w:rsid w:val="009E6A99"/>
    <w:rsid w:val="009E6EA7"/>
    <w:rsid w:val="009E7C67"/>
    <w:rsid w:val="009F023D"/>
    <w:rsid w:val="009F0573"/>
    <w:rsid w:val="009F0822"/>
    <w:rsid w:val="009F0B2C"/>
    <w:rsid w:val="009F1DF6"/>
    <w:rsid w:val="009F20A5"/>
    <w:rsid w:val="009F28A1"/>
    <w:rsid w:val="009F2D31"/>
    <w:rsid w:val="009F3126"/>
    <w:rsid w:val="009F340D"/>
    <w:rsid w:val="009F35C5"/>
    <w:rsid w:val="009F4948"/>
    <w:rsid w:val="009F550E"/>
    <w:rsid w:val="009F5CA3"/>
    <w:rsid w:val="009F5E6E"/>
    <w:rsid w:val="009F641F"/>
    <w:rsid w:val="009F64DF"/>
    <w:rsid w:val="009F6542"/>
    <w:rsid w:val="009F6590"/>
    <w:rsid w:val="009F6F2E"/>
    <w:rsid w:val="009F74FF"/>
    <w:rsid w:val="00A0076E"/>
    <w:rsid w:val="00A009B9"/>
    <w:rsid w:val="00A00D3E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69BC"/>
    <w:rsid w:val="00A0789C"/>
    <w:rsid w:val="00A079A7"/>
    <w:rsid w:val="00A10659"/>
    <w:rsid w:val="00A1073E"/>
    <w:rsid w:val="00A11FE3"/>
    <w:rsid w:val="00A12223"/>
    <w:rsid w:val="00A12306"/>
    <w:rsid w:val="00A12BE3"/>
    <w:rsid w:val="00A12CE6"/>
    <w:rsid w:val="00A12D37"/>
    <w:rsid w:val="00A1326A"/>
    <w:rsid w:val="00A13511"/>
    <w:rsid w:val="00A1383B"/>
    <w:rsid w:val="00A13907"/>
    <w:rsid w:val="00A13D81"/>
    <w:rsid w:val="00A13DC2"/>
    <w:rsid w:val="00A1407C"/>
    <w:rsid w:val="00A141CC"/>
    <w:rsid w:val="00A14241"/>
    <w:rsid w:val="00A151EA"/>
    <w:rsid w:val="00A15345"/>
    <w:rsid w:val="00A153F5"/>
    <w:rsid w:val="00A1594F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B5F"/>
    <w:rsid w:val="00A22DDB"/>
    <w:rsid w:val="00A2315D"/>
    <w:rsid w:val="00A2318F"/>
    <w:rsid w:val="00A23E2A"/>
    <w:rsid w:val="00A240DB"/>
    <w:rsid w:val="00A24356"/>
    <w:rsid w:val="00A249BC"/>
    <w:rsid w:val="00A258D7"/>
    <w:rsid w:val="00A26D43"/>
    <w:rsid w:val="00A27CB9"/>
    <w:rsid w:val="00A27EC6"/>
    <w:rsid w:val="00A3014F"/>
    <w:rsid w:val="00A304E2"/>
    <w:rsid w:val="00A305C6"/>
    <w:rsid w:val="00A30AD3"/>
    <w:rsid w:val="00A30D6F"/>
    <w:rsid w:val="00A30DCB"/>
    <w:rsid w:val="00A31734"/>
    <w:rsid w:val="00A31C5C"/>
    <w:rsid w:val="00A3310A"/>
    <w:rsid w:val="00A33B11"/>
    <w:rsid w:val="00A33E07"/>
    <w:rsid w:val="00A3484B"/>
    <w:rsid w:val="00A34AA0"/>
    <w:rsid w:val="00A34DDB"/>
    <w:rsid w:val="00A35948"/>
    <w:rsid w:val="00A35BBE"/>
    <w:rsid w:val="00A35C29"/>
    <w:rsid w:val="00A35E63"/>
    <w:rsid w:val="00A35F65"/>
    <w:rsid w:val="00A3747C"/>
    <w:rsid w:val="00A378C0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582"/>
    <w:rsid w:val="00A52732"/>
    <w:rsid w:val="00A52B92"/>
    <w:rsid w:val="00A52D16"/>
    <w:rsid w:val="00A52D27"/>
    <w:rsid w:val="00A530B7"/>
    <w:rsid w:val="00A530CA"/>
    <w:rsid w:val="00A5316D"/>
    <w:rsid w:val="00A538E9"/>
    <w:rsid w:val="00A53FF9"/>
    <w:rsid w:val="00A54032"/>
    <w:rsid w:val="00A5495E"/>
    <w:rsid w:val="00A5550D"/>
    <w:rsid w:val="00A56326"/>
    <w:rsid w:val="00A56BAD"/>
    <w:rsid w:val="00A572A9"/>
    <w:rsid w:val="00A60EB8"/>
    <w:rsid w:val="00A61465"/>
    <w:rsid w:val="00A617D4"/>
    <w:rsid w:val="00A623C2"/>
    <w:rsid w:val="00A62923"/>
    <w:rsid w:val="00A62EC2"/>
    <w:rsid w:val="00A6359A"/>
    <w:rsid w:val="00A646B7"/>
    <w:rsid w:val="00A64C2F"/>
    <w:rsid w:val="00A64D8D"/>
    <w:rsid w:val="00A654CD"/>
    <w:rsid w:val="00A65EB3"/>
    <w:rsid w:val="00A66542"/>
    <w:rsid w:val="00A66C99"/>
    <w:rsid w:val="00A673AE"/>
    <w:rsid w:val="00A67423"/>
    <w:rsid w:val="00A67595"/>
    <w:rsid w:val="00A675C7"/>
    <w:rsid w:val="00A67744"/>
    <w:rsid w:val="00A6781E"/>
    <w:rsid w:val="00A67AD7"/>
    <w:rsid w:val="00A70144"/>
    <w:rsid w:val="00A70748"/>
    <w:rsid w:val="00A71088"/>
    <w:rsid w:val="00A72996"/>
    <w:rsid w:val="00A73B81"/>
    <w:rsid w:val="00A73FB3"/>
    <w:rsid w:val="00A7423A"/>
    <w:rsid w:val="00A746F4"/>
    <w:rsid w:val="00A7494E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39DE"/>
    <w:rsid w:val="00A83A8E"/>
    <w:rsid w:val="00A8435D"/>
    <w:rsid w:val="00A84C4F"/>
    <w:rsid w:val="00A854ED"/>
    <w:rsid w:val="00A85C36"/>
    <w:rsid w:val="00A85F3A"/>
    <w:rsid w:val="00A86D50"/>
    <w:rsid w:val="00A8723D"/>
    <w:rsid w:val="00A87904"/>
    <w:rsid w:val="00A87C19"/>
    <w:rsid w:val="00A87CCE"/>
    <w:rsid w:val="00A87F80"/>
    <w:rsid w:val="00A9042F"/>
    <w:rsid w:val="00A90ABA"/>
    <w:rsid w:val="00A90C40"/>
    <w:rsid w:val="00A90F6A"/>
    <w:rsid w:val="00A91F3D"/>
    <w:rsid w:val="00A9283A"/>
    <w:rsid w:val="00A93210"/>
    <w:rsid w:val="00A9356A"/>
    <w:rsid w:val="00A94EF7"/>
    <w:rsid w:val="00A95174"/>
    <w:rsid w:val="00A956FD"/>
    <w:rsid w:val="00A9676A"/>
    <w:rsid w:val="00A968B8"/>
    <w:rsid w:val="00A96B39"/>
    <w:rsid w:val="00A975FD"/>
    <w:rsid w:val="00A976B4"/>
    <w:rsid w:val="00A97C34"/>
    <w:rsid w:val="00A97DAD"/>
    <w:rsid w:val="00AA0288"/>
    <w:rsid w:val="00AA0331"/>
    <w:rsid w:val="00AA0BBA"/>
    <w:rsid w:val="00AA1364"/>
    <w:rsid w:val="00AA1A47"/>
    <w:rsid w:val="00AA1BD4"/>
    <w:rsid w:val="00AA1E22"/>
    <w:rsid w:val="00AA3127"/>
    <w:rsid w:val="00AA32F6"/>
    <w:rsid w:val="00AA495A"/>
    <w:rsid w:val="00AA49D0"/>
    <w:rsid w:val="00AA4E16"/>
    <w:rsid w:val="00AA4F46"/>
    <w:rsid w:val="00AA54D5"/>
    <w:rsid w:val="00AA58D0"/>
    <w:rsid w:val="00AA64D4"/>
    <w:rsid w:val="00AA7103"/>
    <w:rsid w:val="00AA73A7"/>
    <w:rsid w:val="00AA7431"/>
    <w:rsid w:val="00AA7AD0"/>
    <w:rsid w:val="00AA7E23"/>
    <w:rsid w:val="00AB03B0"/>
    <w:rsid w:val="00AB06A1"/>
    <w:rsid w:val="00AB0905"/>
    <w:rsid w:val="00AB0CE3"/>
    <w:rsid w:val="00AB1482"/>
    <w:rsid w:val="00AB16EF"/>
    <w:rsid w:val="00AB180C"/>
    <w:rsid w:val="00AB1D18"/>
    <w:rsid w:val="00AB3205"/>
    <w:rsid w:val="00AB3604"/>
    <w:rsid w:val="00AB3B16"/>
    <w:rsid w:val="00AB42DF"/>
    <w:rsid w:val="00AB4F42"/>
    <w:rsid w:val="00AB56DF"/>
    <w:rsid w:val="00AB6018"/>
    <w:rsid w:val="00AB607F"/>
    <w:rsid w:val="00AB64B3"/>
    <w:rsid w:val="00AB65A0"/>
    <w:rsid w:val="00AB676C"/>
    <w:rsid w:val="00AB726B"/>
    <w:rsid w:val="00AB7557"/>
    <w:rsid w:val="00AB7A7F"/>
    <w:rsid w:val="00AC04B7"/>
    <w:rsid w:val="00AC051D"/>
    <w:rsid w:val="00AC066E"/>
    <w:rsid w:val="00AC0696"/>
    <w:rsid w:val="00AC0E8B"/>
    <w:rsid w:val="00AC0F15"/>
    <w:rsid w:val="00AC116F"/>
    <w:rsid w:val="00AC123A"/>
    <w:rsid w:val="00AC15AD"/>
    <w:rsid w:val="00AC15D1"/>
    <w:rsid w:val="00AC1BBC"/>
    <w:rsid w:val="00AC1FCA"/>
    <w:rsid w:val="00AC23B0"/>
    <w:rsid w:val="00AC29F7"/>
    <w:rsid w:val="00AC30FD"/>
    <w:rsid w:val="00AC35A6"/>
    <w:rsid w:val="00AC3A6F"/>
    <w:rsid w:val="00AC3B15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562"/>
    <w:rsid w:val="00AC74D5"/>
    <w:rsid w:val="00AC7630"/>
    <w:rsid w:val="00AC7A8F"/>
    <w:rsid w:val="00AC7AA0"/>
    <w:rsid w:val="00AC7AB6"/>
    <w:rsid w:val="00AD02B0"/>
    <w:rsid w:val="00AD0308"/>
    <w:rsid w:val="00AD06E3"/>
    <w:rsid w:val="00AD12A9"/>
    <w:rsid w:val="00AD1E51"/>
    <w:rsid w:val="00AD20A9"/>
    <w:rsid w:val="00AD20CE"/>
    <w:rsid w:val="00AD2492"/>
    <w:rsid w:val="00AD2560"/>
    <w:rsid w:val="00AD454E"/>
    <w:rsid w:val="00AD4DB8"/>
    <w:rsid w:val="00AD543C"/>
    <w:rsid w:val="00AD5652"/>
    <w:rsid w:val="00AD573E"/>
    <w:rsid w:val="00AD5A7F"/>
    <w:rsid w:val="00AD6300"/>
    <w:rsid w:val="00AD6DAE"/>
    <w:rsid w:val="00AD72B0"/>
    <w:rsid w:val="00AD768A"/>
    <w:rsid w:val="00AE0624"/>
    <w:rsid w:val="00AE1231"/>
    <w:rsid w:val="00AE179A"/>
    <w:rsid w:val="00AE1ADB"/>
    <w:rsid w:val="00AE1ED9"/>
    <w:rsid w:val="00AE268C"/>
    <w:rsid w:val="00AE2D1F"/>
    <w:rsid w:val="00AE2D32"/>
    <w:rsid w:val="00AE3699"/>
    <w:rsid w:val="00AE4A64"/>
    <w:rsid w:val="00AE4A69"/>
    <w:rsid w:val="00AE500B"/>
    <w:rsid w:val="00AE5232"/>
    <w:rsid w:val="00AE5645"/>
    <w:rsid w:val="00AE670C"/>
    <w:rsid w:val="00AE7233"/>
    <w:rsid w:val="00AE7663"/>
    <w:rsid w:val="00AE769B"/>
    <w:rsid w:val="00AE777C"/>
    <w:rsid w:val="00AF03F8"/>
    <w:rsid w:val="00AF0622"/>
    <w:rsid w:val="00AF0E02"/>
    <w:rsid w:val="00AF1FEA"/>
    <w:rsid w:val="00AF221C"/>
    <w:rsid w:val="00AF2371"/>
    <w:rsid w:val="00AF25A5"/>
    <w:rsid w:val="00AF2693"/>
    <w:rsid w:val="00AF28C4"/>
    <w:rsid w:val="00AF2A19"/>
    <w:rsid w:val="00AF3294"/>
    <w:rsid w:val="00AF3907"/>
    <w:rsid w:val="00AF4484"/>
    <w:rsid w:val="00AF4BEA"/>
    <w:rsid w:val="00AF4E22"/>
    <w:rsid w:val="00AF521B"/>
    <w:rsid w:val="00AF59A6"/>
    <w:rsid w:val="00AF65E5"/>
    <w:rsid w:val="00AF6CD7"/>
    <w:rsid w:val="00AF6FB7"/>
    <w:rsid w:val="00AF7206"/>
    <w:rsid w:val="00AF7694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C5A"/>
    <w:rsid w:val="00B03EFD"/>
    <w:rsid w:val="00B0458E"/>
    <w:rsid w:val="00B04A2B"/>
    <w:rsid w:val="00B04BB8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2232"/>
    <w:rsid w:val="00B12B0B"/>
    <w:rsid w:val="00B139F4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73ED"/>
    <w:rsid w:val="00B1777E"/>
    <w:rsid w:val="00B17B75"/>
    <w:rsid w:val="00B17EF9"/>
    <w:rsid w:val="00B2030D"/>
    <w:rsid w:val="00B20618"/>
    <w:rsid w:val="00B20D74"/>
    <w:rsid w:val="00B21C71"/>
    <w:rsid w:val="00B2240C"/>
    <w:rsid w:val="00B2251E"/>
    <w:rsid w:val="00B227E6"/>
    <w:rsid w:val="00B230B8"/>
    <w:rsid w:val="00B23CB5"/>
    <w:rsid w:val="00B2407A"/>
    <w:rsid w:val="00B24307"/>
    <w:rsid w:val="00B24F2C"/>
    <w:rsid w:val="00B258F9"/>
    <w:rsid w:val="00B2648B"/>
    <w:rsid w:val="00B26990"/>
    <w:rsid w:val="00B27099"/>
    <w:rsid w:val="00B27892"/>
    <w:rsid w:val="00B27B12"/>
    <w:rsid w:val="00B27D3D"/>
    <w:rsid w:val="00B27ECE"/>
    <w:rsid w:val="00B27FEC"/>
    <w:rsid w:val="00B30328"/>
    <w:rsid w:val="00B30737"/>
    <w:rsid w:val="00B30F87"/>
    <w:rsid w:val="00B31141"/>
    <w:rsid w:val="00B315C2"/>
    <w:rsid w:val="00B31BA5"/>
    <w:rsid w:val="00B31C23"/>
    <w:rsid w:val="00B3351B"/>
    <w:rsid w:val="00B336E8"/>
    <w:rsid w:val="00B340A8"/>
    <w:rsid w:val="00B343A7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2933"/>
    <w:rsid w:val="00B43025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77AA"/>
    <w:rsid w:val="00B47F0D"/>
    <w:rsid w:val="00B5003F"/>
    <w:rsid w:val="00B50886"/>
    <w:rsid w:val="00B50A4A"/>
    <w:rsid w:val="00B50D69"/>
    <w:rsid w:val="00B50EAF"/>
    <w:rsid w:val="00B512E4"/>
    <w:rsid w:val="00B51708"/>
    <w:rsid w:val="00B52066"/>
    <w:rsid w:val="00B52431"/>
    <w:rsid w:val="00B5313B"/>
    <w:rsid w:val="00B53221"/>
    <w:rsid w:val="00B5397B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42"/>
    <w:rsid w:val="00B56CA7"/>
    <w:rsid w:val="00B57010"/>
    <w:rsid w:val="00B57639"/>
    <w:rsid w:val="00B576E1"/>
    <w:rsid w:val="00B57EAC"/>
    <w:rsid w:val="00B60212"/>
    <w:rsid w:val="00B616DE"/>
    <w:rsid w:val="00B6178D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C22"/>
    <w:rsid w:val="00B65E04"/>
    <w:rsid w:val="00B65F42"/>
    <w:rsid w:val="00B665FB"/>
    <w:rsid w:val="00B6687C"/>
    <w:rsid w:val="00B66A0D"/>
    <w:rsid w:val="00B66B51"/>
    <w:rsid w:val="00B671C1"/>
    <w:rsid w:val="00B673C9"/>
    <w:rsid w:val="00B704DF"/>
    <w:rsid w:val="00B705D7"/>
    <w:rsid w:val="00B71095"/>
    <w:rsid w:val="00B71668"/>
    <w:rsid w:val="00B72278"/>
    <w:rsid w:val="00B72999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F35"/>
    <w:rsid w:val="00B8763F"/>
    <w:rsid w:val="00B87845"/>
    <w:rsid w:val="00B87BCE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BF"/>
    <w:rsid w:val="00B91AAE"/>
    <w:rsid w:val="00B9212F"/>
    <w:rsid w:val="00B92C86"/>
    <w:rsid w:val="00B92DDA"/>
    <w:rsid w:val="00B92F2A"/>
    <w:rsid w:val="00B94EAB"/>
    <w:rsid w:val="00B957B7"/>
    <w:rsid w:val="00B95A9D"/>
    <w:rsid w:val="00B96BEF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C7F"/>
    <w:rsid w:val="00BA52AF"/>
    <w:rsid w:val="00BA5843"/>
    <w:rsid w:val="00BA586C"/>
    <w:rsid w:val="00BA58F9"/>
    <w:rsid w:val="00BA5E8A"/>
    <w:rsid w:val="00BB0789"/>
    <w:rsid w:val="00BB0C04"/>
    <w:rsid w:val="00BB1434"/>
    <w:rsid w:val="00BB18EC"/>
    <w:rsid w:val="00BB2341"/>
    <w:rsid w:val="00BB2871"/>
    <w:rsid w:val="00BB2B80"/>
    <w:rsid w:val="00BB3907"/>
    <w:rsid w:val="00BB4981"/>
    <w:rsid w:val="00BB567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C01BC"/>
    <w:rsid w:val="00BC0502"/>
    <w:rsid w:val="00BC0C8B"/>
    <w:rsid w:val="00BC0D1C"/>
    <w:rsid w:val="00BC152B"/>
    <w:rsid w:val="00BC250C"/>
    <w:rsid w:val="00BC2E44"/>
    <w:rsid w:val="00BC3321"/>
    <w:rsid w:val="00BC3561"/>
    <w:rsid w:val="00BC3A99"/>
    <w:rsid w:val="00BC4969"/>
    <w:rsid w:val="00BC6514"/>
    <w:rsid w:val="00BC6CD4"/>
    <w:rsid w:val="00BC6D66"/>
    <w:rsid w:val="00BC7046"/>
    <w:rsid w:val="00BD014F"/>
    <w:rsid w:val="00BD056D"/>
    <w:rsid w:val="00BD0917"/>
    <w:rsid w:val="00BD0F3E"/>
    <w:rsid w:val="00BD20B1"/>
    <w:rsid w:val="00BD2140"/>
    <w:rsid w:val="00BD247E"/>
    <w:rsid w:val="00BD3846"/>
    <w:rsid w:val="00BD3B57"/>
    <w:rsid w:val="00BD480B"/>
    <w:rsid w:val="00BD5008"/>
    <w:rsid w:val="00BD50C7"/>
    <w:rsid w:val="00BD5BEC"/>
    <w:rsid w:val="00BD5BF9"/>
    <w:rsid w:val="00BD5D0E"/>
    <w:rsid w:val="00BD6478"/>
    <w:rsid w:val="00BD65BB"/>
    <w:rsid w:val="00BD6676"/>
    <w:rsid w:val="00BD685F"/>
    <w:rsid w:val="00BD7064"/>
    <w:rsid w:val="00BD7D43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72C7"/>
    <w:rsid w:val="00BE78CF"/>
    <w:rsid w:val="00BE78E3"/>
    <w:rsid w:val="00BE78FE"/>
    <w:rsid w:val="00BE7D01"/>
    <w:rsid w:val="00BF21AA"/>
    <w:rsid w:val="00BF220B"/>
    <w:rsid w:val="00BF22E4"/>
    <w:rsid w:val="00BF241D"/>
    <w:rsid w:val="00BF269C"/>
    <w:rsid w:val="00BF2AB0"/>
    <w:rsid w:val="00BF3449"/>
    <w:rsid w:val="00BF34A3"/>
    <w:rsid w:val="00BF366E"/>
    <w:rsid w:val="00BF3F08"/>
    <w:rsid w:val="00BF4090"/>
    <w:rsid w:val="00BF46C5"/>
    <w:rsid w:val="00BF4C98"/>
    <w:rsid w:val="00BF4ECF"/>
    <w:rsid w:val="00BF5983"/>
    <w:rsid w:val="00BF6526"/>
    <w:rsid w:val="00BF6F11"/>
    <w:rsid w:val="00BF7266"/>
    <w:rsid w:val="00BF74FE"/>
    <w:rsid w:val="00BF7C94"/>
    <w:rsid w:val="00BF7DB9"/>
    <w:rsid w:val="00BF7FA9"/>
    <w:rsid w:val="00C0004C"/>
    <w:rsid w:val="00C000DE"/>
    <w:rsid w:val="00C00812"/>
    <w:rsid w:val="00C009A4"/>
    <w:rsid w:val="00C01035"/>
    <w:rsid w:val="00C01246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BBC"/>
    <w:rsid w:val="00C11C59"/>
    <w:rsid w:val="00C11DD9"/>
    <w:rsid w:val="00C12410"/>
    <w:rsid w:val="00C12C31"/>
    <w:rsid w:val="00C12C59"/>
    <w:rsid w:val="00C139F2"/>
    <w:rsid w:val="00C14259"/>
    <w:rsid w:val="00C142CA"/>
    <w:rsid w:val="00C14A6D"/>
    <w:rsid w:val="00C14EAA"/>
    <w:rsid w:val="00C14ECA"/>
    <w:rsid w:val="00C1507B"/>
    <w:rsid w:val="00C157ED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204C5"/>
    <w:rsid w:val="00C20524"/>
    <w:rsid w:val="00C205DD"/>
    <w:rsid w:val="00C205E8"/>
    <w:rsid w:val="00C20A4D"/>
    <w:rsid w:val="00C20CEA"/>
    <w:rsid w:val="00C22830"/>
    <w:rsid w:val="00C22C66"/>
    <w:rsid w:val="00C237CA"/>
    <w:rsid w:val="00C2397C"/>
    <w:rsid w:val="00C23990"/>
    <w:rsid w:val="00C23A40"/>
    <w:rsid w:val="00C23E7A"/>
    <w:rsid w:val="00C24021"/>
    <w:rsid w:val="00C24089"/>
    <w:rsid w:val="00C24224"/>
    <w:rsid w:val="00C248BC"/>
    <w:rsid w:val="00C24C07"/>
    <w:rsid w:val="00C24D2C"/>
    <w:rsid w:val="00C251C8"/>
    <w:rsid w:val="00C25A00"/>
    <w:rsid w:val="00C25B36"/>
    <w:rsid w:val="00C266C9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813"/>
    <w:rsid w:val="00C37AE1"/>
    <w:rsid w:val="00C37E2F"/>
    <w:rsid w:val="00C37EC2"/>
    <w:rsid w:val="00C40335"/>
    <w:rsid w:val="00C40344"/>
    <w:rsid w:val="00C408F4"/>
    <w:rsid w:val="00C40B35"/>
    <w:rsid w:val="00C40B6B"/>
    <w:rsid w:val="00C40E03"/>
    <w:rsid w:val="00C41300"/>
    <w:rsid w:val="00C414BF"/>
    <w:rsid w:val="00C41BCA"/>
    <w:rsid w:val="00C41EB5"/>
    <w:rsid w:val="00C42E54"/>
    <w:rsid w:val="00C434A5"/>
    <w:rsid w:val="00C439DE"/>
    <w:rsid w:val="00C44250"/>
    <w:rsid w:val="00C45271"/>
    <w:rsid w:val="00C4547A"/>
    <w:rsid w:val="00C463EC"/>
    <w:rsid w:val="00C468C8"/>
    <w:rsid w:val="00C46ABF"/>
    <w:rsid w:val="00C46CFB"/>
    <w:rsid w:val="00C47CFA"/>
    <w:rsid w:val="00C5045D"/>
    <w:rsid w:val="00C5059C"/>
    <w:rsid w:val="00C51559"/>
    <w:rsid w:val="00C51853"/>
    <w:rsid w:val="00C51998"/>
    <w:rsid w:val="00C51DDE"/>
    <w:rsid w:val="00C520F5"/>
    <w:rsid w:val="00C52811"/>
    <w:rsid w:val="00C52891"/>
    <w:rsid w:val="00C52937"/>
    <w:rsid w:val="00C52C39"/>
    <w:rsid w:val="00C538AD"/>
    <w:rsid w:val="00C54BCA"/>
    <w:rsid w:val="00C54E45"/>
    <w:rsid w:val="00C5511C"/>
    <w:rsid w:val="00C55CEA"/>
    <w:rsid w:val="00C5608A"/>
    <w:rsid w:val="00C569E9"/>
    <w:rsid w:val="00C574DA"/>
    <w:rsid w:val="00C57F44"/>
    <w:rsid w:val="00C57F57"/>
    <w:rsid w:val="00C604A1"/>
    <w:rsid w:val="00C60773"/>
    <w:rsid w:val="00C60924"/>
    <w:rsid w:val="00C60B8E"/>
    <w:rsid w:val="00C60C2F"/>
    <w:rsid w:val="00C615EF"/>
    <w:rsid w:val="00C62326"/>
    <w:rsid w:val="00C63248"/>
    <w:rsid w:val="00C633C9"/>
    <w:rsid w:val="00C63636"/>
    <w:rsid w:val="00C63A12"/>
    <w:rsid w:val="00C63E7D"/>
    <w:rsid w:val="00C64A93"/>
    <w:rsid w:val="00C64BE2"/>
    <w:rsid w:val="00C67645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7193"/>
    <w:rsid w:val="00C77203"/>
    <w:rsid w:val="00C77644"/>
    <w:rsid w:val="00C77BA4"/>
    <w:rsid w:val="00C80398"/>
    <w:rsid w:val="00C80705"/>
    <w:rsid w:val="00C8179B"/>
    <w:rsid w:val="00C81BE6"/>
    <w:rsid w:val="00C81F52"/>
    <w:rsid w:val="00C820A9"/>
    <w:rsid w:val="00C82433"/>
    <w:rsid w:val="00C8282B"/>
    <w:rsid w:val="00C82A63"/>
    <w:rsid w:val="00C8384C"/>
    <w:rsid w:val="00C83D73"/>
    <w:rsid w:val="00C83EE8"/>
    <w:rsid w:val="00C841B1"/>
    <w:rsid w:val="00C8438A"/>
    <w:rsid w:val="00C84A30"/>
    <w:rsid w:val="00C84E8A"/>
    <w:rsid w:val="00C852A9"/>
    <w:rsid w:val="00C8532C"/>
    <w:rsid w:val="00C8571B"/>
    <w:rsid w:val="00C86012"/>
    <w:rsid w:val="00C8621D"/>
    <w:rsid w:val="00C8629E"/>
    <w:rsid w:val="00C862D2"/>
    <w:rsid w:val="00C86399"/>
    <w:rsid w:val="00C8645B"/>
    <w:rsid w:val="00C86BF6"/>
    <w:rsid w:val="00C86CB0"/>
    <w:rsid w:val="00C87133"/>
    <w:rsid w:val="00C874B0"/>
    <w:rsid w:val="00C874FF"/>
    <w:rsid w:val="00C87B5E"/>
    <w:rsid w:val="00C90426"/>
    <w:rsid w:val="00C911C8"/>
    <w:rsid w:val="00C91254"/>
    <w:rsid w:val="00C91309"/>
    <w:rsid w:val="00C919F9"/>
    <w:rsid w:val="00C91CF9"/>
    <w:rsid w:val="00C91FC6"/>
    <w:rsid w:val="00C92149"/>
    <w:rsid w:val="00C9279C"/>
    <w:rsid w:val="00C92B50"/>
    <w:rsid w:val="00C930BD"/>
    <w:rsid w:val="00C939BD"/>
    <w:rsid w:val="00C94465"/>
    <w:rsid w:val="00C9450C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195"/>
    <w:rsid w:val="00CA0C11"/>
    <w:rsid w:val="00CA1283"/>
    <w:rsid w:val="00CA144B"/>
    <w:rsid w:val="00CA1654"/>
    <w:rsid w:val="00CA1D4D"/>
    <w:rsid w:val="00CA2018"/>
    <w:rsid w:val="00CA2221"/>
    <w:rsid w:val="00CA2607"/>
    <w:rsid w:val="00CA3609"/>
    <w:rsid w:val="00CA4455"/>
    <w:rsid w:val="00CA493F"/>
    <w:rsid w:val="00CA4B66"/>
    <w:rsid w:val="00CA4C14"/>
    <w:rsid w:val="00CA52CA"/>
    <w:rsid w:val="00CA5534"/>
    <w:rsid w:val="00CA5904"/>
    <w:rsid w:val="00CA5B2D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ADE"/>
    <w:rsid w:val="00CC2D09"/>
    <w:rsid w:val="00CC3224"/>
    <w:rsid w:val="00CC3513"/>
    <w:rsid w:val="00CC3B7C"/>
    <w:rsid w:val="00CC4356"/>
    <w:rsid w:val="00CC4480"/>
    <w:rsid w:val="00CC45B4"/>
    <w:rsid w:val="00CC4694"/>
    <w:rsid w:val="00CC4A2D"/>
    <w:rsid w:val="00CC4DC9"/>
    <w:rsid w:val="00CC4F4D"/>
    <w:rsid w:val="00CC5AC2"/>
    <w:rsid w:val="00CC6EF8"/>
    <w:rsid w:val="00CC75F9"/>
    <w:rsid w:val="00CC7BB4"/>
    <w:rsid w:val="00CD039D"/>
    <w:rsid w:val="00CD06EC"/>
    <w:rsid w:val="00CD09C8"/>
    <w:rsid w:val="00CD0A2E"/>
    <w:rsid w:val="00CD17E6"/>
    <w:rsid w:val="00CD221A"/>
    <w:rsid w:val="00CD2314"/>
    <w:rsid w:val="00CD2677"/>
    <w:rsid w:val="00CD274D"/>
    <w:rsid w:val="00CD2B0A"/>
    <w:rsid w:val="00CD38EA"/>
    <w:rsid w:val="00CD3BB5"/>
    <w:rsid w:val="00CD4F3F"/>
    <w:rsid w:val="00CD5381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76B"/>
    <w:rsid w:val="00CE1AAD"/>
    <w:rsid w:val="00CE1D11"/>
    <w:rsid w:val="00CE1FA3"/>
    <w:rsid w:val="00CE2063"/>
    <w:rsid w:val="00CE40D3"/>
    <w:rsid w:val="00CE4541"/>
    <w:rsid w:val="00CE5410"/>
    <w:rsid w:val="00CE5817"/>
    <w:rsid w:val="00CE62DE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1FA9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CF7E00"/>
    <w:rsid w:val="00D00211"/>
    <w:rsid w:val="00D00254"/>
    <w:rsid w:val="00D002D4"/>
    <w:rsid w:val="00D00988"/>
    <w:rsid w:val="00D013A4"/>
    <w:rsid w:val="00D0187A"/>
    <w:rsid w:val="00D01D4B"/>
    <w:rsid w:val="00D02200"/>
    <w:rsid w:val="00D0277F"/>
    <w:rsid w:val="00D02C6F"/>
    <w:rsid w:val="00D02C81"/>
    <w:rsid w:val="00D02CD1"/>
    <w:rsid w:val="00D032DF"/>
    <w:rsid w:val="00D0379D"/>
    <w:rsid w:val="00D03993"/>
    <w:rsid w:val="00D040D1"/>
    <w:rsid w:val="00D04512"/>
    <w:rsid w:val="00D04585"/>
    <w:rsid w:val="00D05494"/>
    <w:rsid w:val="00D0695B"/>
    <w:rsid w:val="00D071A9"/>
    <w:rsid w:val="00D07200"/>
    <w:rsid w:val="00D0783B"/>
    <w:rsid w:val="00D10489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AB7"/>
    <w:rsid w:val="00D24C83"/>
    <w:rsid w:val="00D24F47"/>
    <w:rsid w:val="00D2552C"/>
    <w:rsid w:val="00D26320"/>
    <w:rsid w:val="00D26495"/>
    <w:rsid w:val="00D26DA2"/>
    <w:rsid w:val="00D271CB"/>
    <w:rsid w:val="00D27B82"/>
    <w:rsid w:val="00D27C93"/>
    <w:rsid w:val="00D3014F"/>
    <w:rsid w:val="00D306B5"/>
    <w:rsid w:val="00D308B2"/>
    <w:rsid w:val="00D3148D"/>
    <w:rsid w:val="00D316B6"/>
    <w:rsid w:val="00D3228F"/>
    <w:rsid w:val="00D32888"/>
    <w:rsid w:val="00D32A51"/>
    <w:rsid w:val="00D32AE1"/>
    <w:rsid w:val="00D32B1B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5755"/>
    <w:rsid w:val="00D45DD7"/>
    <w:rsid w:val="00D46168"/>
    <w:rsid w:val="00D4630E"/>
    <w:rsid w:val="00D473ED"/>
    <w:rsid w:val="00D47FD7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43"/>
    <w:rsid w:val="00D549A9"/>
    <w:rsid w:val="00D5562A"/>
    <w:rsid w:val="00D55770"/>
    <w:rsid w:val="00D55A4F"/>
    <w:rsid w:val="00D55CFB"/>
    <w:rsid w:val="00D56AAB"/>
    <w:rsid w:val="00D60780"/>
    <w:rsid w:val="00D618B3"/>
    <w:rsid w:val="00D62430"/>
    <w:rsid w:val="00D62581"/>
    <w:rsid w:val="00D6258A"/>
    <w:rsid w:val="00D62CAD"/>
    <w:rsid w:val="00D639B8"/>
    <w:rsid w:val="00D63C27"/>
    <w:rsid w:val="00D63F9B"/>
    <w:rsid w:val="00D64221"/>
    <w:rsid w:val="00D6425C"/>
    <w:rsid w:val="00D64D48"/>
    <w:rsid w:val="00D64EA2"/>
    <w:rsid w:val="00D65C68"/>
    <w:rsid w:val="00D65FA9"/>
    <w:rsid w:val="00D6632E"/>
    <w:rsid w:val="00D66F10"/>
    <w:rsid w:val="00D67E07"/>
    <w:rsid w:val="00D7021A"/>
    <w:rsid w:val="00D71A8E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8032E"/>
    <w:rsid w:val="00D81136"/>
    <w:rsid w:val="00D81CCD"/>
    <w:rsid w:val="00D81F38"/>
    <w:rsid w:val="00D8200D"/>
    <w:rsid w:val="00D8213A"/>
    <w:rsid w:val="00D827F3"/>
    <w:rsid w:val="00D83279"/>
    <w:rsid w:val="00D83903"/>
    <w:rsid w:val="00D83C62"/>
    <w:rsid w:val="00D8407D"/>
    <w:rsid w:val="00D8460B"/>
    <w:rsid w:val="00D84BB1"/>
    <w:rsid w:val="00D8519F"/>
    <w:rsid w:val="00D85416"/>
    <w:rsid w:val="00D85D64"/>
    <w:rsid w:val="00D86CCA"/>
    <w:rsid w:val="00D9020D"/>
    <w:rsid w:val="00D90D31"/>
    <w:rsid w:val="00D91911"/>
    <w:rsid w:val="00D91AA3"/>
    <w:rsid w:val="00D91B39"/>
    <w:rsid w:val="00D91F78"/>
    <w:rsid w:val="00D92CC5"/>
    <w:rsid w:val="00D937C3"/>
    <w:rsid w:val="00D93E51"/>
    <w:rsid w:val="00D9460F"/>
    <w:rsid w:val="00D94E91"/>
    <w:rsid w:val="00D94EE8"/>
    <w:rsid w:val="00D9513B"/>
    <w:rsid w:val="00D9518F"/>
    <w:rsid w:val="00D9537E"/>
    <w:rsid w:val="00D959C5"/>
    <w:rsid w:val="00D962B9"/>
    <w:rsid w:val="00D964F1"/>
    <w:rsid w:val="00D96B79"/>
    <w:rsid w:val="00D9756A"/>
    <w:rsid w:val="00D976A3"/>
    <w:rsid w:val="00D97FB2"/>
    <w:rsid w:val="00DA03F2"/>
    <w:rsid w:val="00DA0C42"/>
    <w:rsid w:val="00DA130E"/>
    <w:rsid w:val="00DA1921"/>
    <w:rsid w:val="00DA254F"/>
    <w:rsid w:val="00DA2E0F"/>
    <w:rsid w:val="00DA2ECF"/>
    <w:rsid w:val="00DA4983"/>
    <w:rsid w:val="00DA4DDE"/>
    <w:rsid w:val="00DA5F0E"/>
    <w:rsid w:val="00DA61DF"/>
    <w:rsid w:val="00DA63F9"/>
    <w:rsid w:val="00DA65C5"/>
    <w:rsid w:val="00DA6D47"/>
    <w:rsid w:val="00DA6FBD"/>
    <w:rsid w:val="00DA717B"/>
    <w:rsid w:val="00DA7448"/>
    <w:rsid w:val="00DA77DF"/>
    <w:rsid w:val="00DA798E"/>
    <w:rsid w:val="00DB081B"/>
    <w:rsid w:val="00DB095A"/>
    <w:rsid w:val="00DB12F8"/>
    <w:rsid w:val="00DB196E"/>
    <w:rsid w:val="00DB27D5"/>
    <w:rsid w:val="00DB2C1C"/>
    <w:rsid w:val="00DB2FC0"/>
    <w:rsid w:val="00DB3342"/>
    <w:rsid w:val="00DB4161"/>
    <w:rsid w:val="00DB4C87"/>
    <w:rsid w:val="00DB4EDD"/>
    <w:rsid w:val="00DB4FB3"/>
    <w:rsid w:val="00DB5002"/>
    <w:rsid w:val="00DB52A6"/>
    <w:rsid w:val="00DB5645"/>
    <w:rsid w:val="00DB564D"/>
    <w:rsid w:val="00DB5651"/>
    <w:rsid w:val="00DB56F2"/>
    <w:rsid w:val="00DB5C99"/>
    <w:rsid w:val="00DB600C"/>
    <w:rsid w:val="00DB61BD"/>
    <w:rsid w:val="00DB61BF"/>
    <w:rsid w:val="00DB6210"/>
    <w:rsid w:val="00DB6DF1"/>
    <w:rsid w:val="00DB7472"/>
    <w:rsid w:val="00DB74C1"/>
    <w:rsid w:val="00DB769C"/>
    <w:rsid w:val="00DB7734"/>
    <w:rsid w:val="00DB7760"/>
    <w:rsid w:val="00DB7ADF"/>
    <w:rsid w:val="00DB7B3D"/>
    <w:rsid w:val="00DB7C52"/>
    <w:rsid w:val="00DC02E8"/>
    <w:rsid w:val="00DC0BCB"/>
    <w:rsid w:val="00DC0CB7"/>
    <w:rsid w:val="00DC0E11"/>
    <w:rsid w:val="00DC0F55"/>
    <w:rsid w:val="00DC1213"/>
    <w:rsid w:val="00DC16E8"/>
    <w:rsid w:val="00DC1C6F"/>
    <w:rsid w:val="00DC1E71"/>
    <w:rsid w:val="00DC4156"/>
    <w:rsid w:val="00DC42A2"/>
    <w:rsid w:val="00DC487F"/>
    <w:rsid w:val="00DC48C8"/>
    <w:rsid w:val="00DC4E0B"/>
    <w:rsid w:val="00DC5342"/>
    <w:rsid w:val="00DC58A0"/>
    <w:rsid w:val="00DC5DB1"/>
    <w:rsid w:val="00DC5EF6"/>
    <w:rsid w:val="00DC66B2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D18"/>
    <w:rsid w:val="00DD2E6F"/>
    <w:rsid w:val="00DD3943"/>
    <w:rsid w:val="00DD3A11"/>
    <w:rsid w:val="00DD46DB"/>
    <w:rsid w:val="00DD4790"/>
    <w:rsid w:val="00DD5105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65E"/>
    <w:rsid w:val="00DE3B06"/>
    <w:rsid w:val="00DE40FA"/>
    <w:rsid w:val="00DE45AE"/>
    <w:rsid w:val="00DE4912"/>
    <w:rsid w:val="00DE5110"/>
    <w:rsid w:val="00DE52B5"/>
    <w:rsid w:val="00DE55F1"/>
    <w:rsid w:val="00DE65E7"/>
    <w:rsid w:val="00DE6857"/>
    <w:rsid w:val="00DE71DA"/>
    <w:rsid w:val="00DE7CC2"/>
    <w:rsid w:val="00DF0628"/>
    <w:rsid w:val="00DF0725"/>
    <w:rsid w:val="00DF076B"/>
    <w:rsid w:val="00DF0ED4"/>
    <w:rsid w:val="00DF2BB9"/>
    <w:rsid w:val="00DF48DB"/>
    <w:rsid w:val="00DF4B07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BCD"/>
    <w:rsid w:val="00DF6F4D"/>
    <w:rsid w:val="00DF7E42"/>
    <w:rsid w:val="00E007E3"/>
    <w:rsid w:val="00E009B7"/>
    <w:rsid w:val="00E0119A"/>
    <w:rsid w:val="00E01677"/>
    <w:rsid w:val="00E01879"/>
    <w:rsid w:val="00E01CE3"/>
    <w:rsid w:val="00E025D5"/>
    <w:rsid w:val="00E029F5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10201"/>
    <w:rsid w:val="00E102F7"/>
    <w:rsid w:val="00E106EF"/>
    <w:rsid w:val="00E10F28"/>
    <w:rsid w:val="00E11320"/>
    <w:rsid w:val="00E11A45"/>
    <w:rsid w:val="00E11BA1"/>
    <w:rsid w:val="00E124D0"/>
    <w:rsid w:val="00E12527"/>
    <w:rsid w:val="00E12579"/>
    <w:rsid w:val="00E128B3"/>
    <w:rsid w:val="00E13063"/>
    <w:rsid w:val="00E13321"/>
    <w:rsid w:val="00E134E6"/>
    <w:rsid w:val="00E140E9"/>
    <w:rsid w:val="00E14525"/>
    <w:rsid w:val="00E15085"/>
    <w:rsid w:val="00E152B3"/>
    <w:rsid w:val="00E15543"/>
    <w:rsid w:val="00E163BE"/>
    <w:rsid w:val="00E170CB"/>
    <w:rsid w:val="00E17959"/>
    <w:rsid w:val="00E17D22"/>
    <w:rsid w:val="00E20268"/>
    <w:rsid w:val="00E2066D"/>
    <w:rsid w:val="00E21087"/>
    <w:rsid w:val="00E21558"/>
    <w:rsid w:val="00E2185E"/>
    <w:rsid w:val="00E2193A"/>
    <w:rsid w:val="00E21DB0"/>
    <w:rsid w:val="00E227AB"/>
    <w:rsid w:val="00E22E13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1BB"/>
    <w:rsid w:val="00E33A4F"/>
    <w:rsid w:val="00E34791"/>
    <w:rsid w:val="00E34993"/>
    <w:rsid w:val="00E356FF"/>
    <w:rsid w:val="00E35F1A"/>
    <w:rsid w:val="00E36877"/>
    <w:rsid w:val="00E36D31"/>
    <w:rsid w:val="00E36ECE"/>
    <w:rsid w:val="00E37001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1029"/>
    <w:rsid w:val="00E41322"/>
    <w:rsid w:val="00E41B35"/>
    <w:rsid w:val="00E41B67"/>
    <w:rsid w:val="00E41B6C"/>
    <w:rsid w:val="00E41D4F"/>
    <w:rsid w:val="00E4332E"/>
    <w:rsid w:val="00E44A49"/>
    <w:rsid w:val="00E44CAF"/>
    <w:rsid w:val="00E45074"/>
    <w:rsid w:val="00E454FB"/>
    <w:rsid w:val="00E4553D"/>
    <w:rsid w:val="00E457F0"/>
    <w:rsid w:val="00E45CCC"/>
    <w:rsid w:val="00E460FC"/>
    <w:rsid w:val="00E465C8"/>
    <w:rsid w:val="00E46A28"/>
    <w:rsid w:val="00E46E6E"/>
    <w:rsid w:val="00E46F3F"/>
    <w:rsid w:val="00E47531"/>
    <w:rsid w:val="00E475A6"/>
    <w:rsid w:val="00E50636"/>
    <w:rsid w:val="00E50C51"/>
    <w:rsid w:val="00E51A60"/>
    <w:rsid w:val="00E52342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9CF"/>
    <w:rsid w:val="00E5747F"/>
    <w:rsid w:val="00E57844"/>
    <w:rsid w:val="00E57EFA"/>
    <w:rsid w:val="00E6008E"/>
    <w:rsid w:val="00E600FA"/>
    <w:rsid w:val="00E60107"/>
    <w:rsid w:val="00E604BD"/>
    <w:rsid w:val="00E60629"/>
    <w:rsid w:val="00E6098B"/>
    <w:rsid w:val="00E60BB6"/>
    <w:rsid w:val="00E60ED8"/>
    <w:rsid w:val="00E60FC2"/>
    <w:rsid w:val="00E61238"/>
    <w:rsid w:val="00E6153E"/>
    <w:rsid w:val="00E617CF"/>
    <w:rsid w:val="00E61ADC"/>
    <w:rsid w:val="00E6216E"/>
    <w:rsid w:val="00E63148"/>
    <w:rsid w:val="00E634DF"/>
    <w:rsid w:val="00E6422A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36A4"/>
    <w:rsid w:val="00E73811"/>
    <w:rsid w:val="00E73CE0"/>
    <w:rsid w:val="00E741A4"/>
    <w:rsid w:val="00E7428B"/>
    <w:rsid w:val="00E74E9F"/>
    <w:rsid w:val="00E74F41"/>
    <w:rsid w:val="00E75BA4"/>
    <w:rsid w:val="00E75CD6"/>
    <w:rsid w:val="00E76DA5"/>
    <w:rsid w:val="00E776F5"/>
    <w:rsid w:val="00E77B57"/>
    <w:rsid w:val="00E80261"/>
    <w:rsid w:val="00E80463"/>
    <w:rsid w:val="00E806AB"/>
    <w:rsid w:val="00E814CE"/>
    <w:rsid w:val="00E82ADA"/>
    <w:rsid w:val="00E83CAC"/>
    <w:rsid w:val="00E842B9"/>
    <w:rsid w:val="00E847A3"/>
    <w:rsid w:val="00E84AC5"/>
    <w:rsid w:val="00E85129"/>
    <w:rsid w:val="00E851C9"/>
    <w:rsid w:val="00E8556C"/>
    <w:rsid w:val="00E85C46"/>
    <w:rsid w:val="00E85C89"/>
    <w:rsid w:val="00E85C8A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23E6"/>
    <w:rsid w:val="00E92C33"/>
    <w:rsid w:val="00E93B9A"/>
    <w:rsid w:val="00E9623F"/>
    <w:rsid w:val="00E97C15"/>
    <w:rsid w:val="00E97FB1"/>
    <w:rsid w:val="00EA03C8"/>
    <w:rsid w:val="00EA0484"/>
    <w:rsid w:val="00EA0E4C"/>
    <w:rsid w:val="00EA0FBF"/>
    <w:rsid w:val="00EA1886"/>
    <w:rsid w:val="00EA1F5C"/>
    <w:rsid w:val="00EA2717"/>
    <w:rsid w:val="00EA29D1"/>
    <w:rsid w:val="00EA2BB1"/>
    <w:rsid w:val="00EA2CE9"/>
    <w:rsid w:val="00EA30F1"/>
    <w:rsid w:val="00EA34EB"/>
    <w:rsid w:val="00EA3551"/>
    <w:rsid w:val="00EA3B75"/>
    <w:rsid w:val="00EA42B4"/>
    <w:rsid w:val="00EA48B4"/>
    <w:rsid w:val="00EA5797"/>
    <w:rsid w:val="00EA59C0"/>
    <w:rsid w:val="00EA5FB6"/>
    <w:rsid w:val="00EA716D"/>
    <w:rsid w:val="00EA718C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547A"/>
    <w:rsid w:val="00EB594F"/>
    <w:rsid w:val="00EB66B8"/>
    <w:rsid w:val="00EB676B"/>
    <w:rsid w:val="00EB6AC4"/>
    <w:rsid w:val="00EB7956"/>
    <w:rsid w:val="00EB7B1C"/>
    <w:rsid w:val="00EB7F48"/>
    <w:rsid w:val="00EC002C"/>
    <w:rsid w:val="00EC03E0"/>
    <w:rsid w:val="00EC0E72"/>
    <w:rsid w:val="00EC113A"/>
    <w:rsid w:val="00EC1516"/>
    <w:rsid w:val="00EC2A3F"/>
    <w:rsid w:val="00EC2B31"/>
    <w:rsid w:val="00EC309D"/>
    <w:rsid w:val="00EC3950"/>
    <w:rsid w:val="00EC3EAE"/>
    <w:rsid w:val="00EC4D6B"/>
    <w:rsid w:val="00EC5C99"/>
    <w:rsid w:val="00EC5D46"/>
    <w:rsid w:val="00EC64E8"/>
    <w:rsid w:val="00EC683E"/>
    <w:rsid w:val="00EC69D6"/>
    <w:rsid w:val="00EC7199"/>
    <w:rsid w:val="00EC7E1F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6B7B"/>
    <w:rsid w:val="00ED6D08"/>
    <w:rsid w:val="00ED7B12"/>
    <w:rsid w:val="00ED7C14"/>
    <w:rsid w:val="00ED7F0C"/>
    <w:rsid w:val="00EE018C"/>
    <w:rsid w:val="00EE034D"/>
    <w:rsid w:val="00EE157D"/>
    <w:rsid w:val="00EE1BAB"/>
    <w:rsid w:val="00EE1ECB"/>
    <w:rsid w:val="00EE36F3"/>
    <w:rsid w:val="00EE38F0"/>
    <w:rsid w:val="00EE3BDD"/>
    <w:rsid w:val="00EE416D"/>
    <w:rsid w:val="00EE41E4"/>
    <w:rsid w:val="00EE424B"/>
    <w:rsid w:val="00EE4606"/>
    <w:rsid w:val="00EE5F4D"/>
    <w:rsid w:val="00EE7429"/>
    <w:rsid w:val="00EE7B90"/>
    <w:rsid w:val="00EF02D5"/>
    <w:rsid w:val="00EF0642"/>
    <w:rsid w:val="00EF1E7A"/>
    <w:rsid w:val="00EF22FC"/>
    <w:rsid w:val="00EF237C"/>
    <w:rsid w:val="00EF25CA"/>
    <w:rsid w:val="00EF3431"/>
    <w:rsid w:val="00EF394B"/>
    <w:rsid w:val="00EF4128"/>
    <w:rsid w:val="00EF52FD"/>
    <w:rsid w:val="00EF59CE"/>
    <w:rsid w:val="00EF6FFD"/>
    <w:rsid w:val="00EF704B"/>
    <w:rsid w:val="00EF7631"/>
    <w:rsid w:val="00EF76FA"/>
    <w:rsid w:val="00EF7BAE"/>
    <w:rsid w:val="00F00678"/>
    <w:rsid w:val="00F00726"/>
    <w:rsid w:val="00F007C7"/>
    <w:rsid w:val="00F012B3"/>
    <w:rsid w:val="00F018B3"/>
    <w:rsid w:val="00F031ED"/>
    <w:rsid w:val="00F04104"/>
    <w:rsid w:val="00F04196"/>
    <w:rsid w:val="00F0492E"/>
    <w:rsid w:val="00F04936"/>
    <w:rsid w:val="00F05984"/>
    <w:rsid w:val="00F06369"/>
    <w:rsid w:val="00F0638F"/>
    <w:rsid w:val="00F06DE6"/>
    <w:rsid w:val="00F07087"/>
    <w:rsid w:val="00F074F6"/>
    <w:rsid w:val="00F10320"/>
    <w:rsid w:val="00F10419"/>
    <w:rsid w:val="00F12212"/>
    <w:rsid w:val="00F122AD"/>
    <w:rsid w:val="00F12D7D"/>
    <w:rsid w:val="00F12ED6"/>
    <w:rsid w:val="00F135B9"/>
    <w:rsid w:val="00F13A74"/>
    <w:rsid w:val="00F13AFE"/>
    <w:rsid w:val="00F14AE9"/>
    <w:rsid w:val="00F14C75"/>
    <w:rsid w:val="00F155EE"/>
    <w:rsid w:val="00F15641"/>
    <w:rsid w:val="00F1696D"/>
    <w:rsid w:val="00F16D2E"/>
    <w:rsid w:val="00F172D0"/>
    <w:rsid w:val="00F17EE9"/>
    <w:rsid w:val="00F20004"/>
    <w:rsid w:val="00F20212"/>
    <w:rsid w:val="00F20909"/>
    <w:rsid w:val="00F2118F"/>
    <w:rsid w:val="00F21338"/>
    <w:rsid w:val="00F21EC5"/>
    <w:rsid w:val="00F223D5"/>
    <w:rsid w:val="00F22861"/>
    <w:rsid w:val="00F229B6"/>
    <w:rsid w:val="00F22F11"/>
    <w:rsid w:val="00F22F1A"/>
    <w:rsid w:val="00F23395"/>
    <w:rsid w:val="00F23595"/>
    <w:rsid w:val="00F23BC4"/>
    <w:rsid w:val="00F25199"/>
    <w:rsid w:val="00F2562D"/>
    <w:rsid w:val="00F26065"/>
    <w:rsid w:val="00F263FE"/>
    <w:rsid w:val="00F26DB5"/>
    <w:rsid w:val="00F2732D"/>
    <w:rsid w:val="00F277F2"/>
    <w:rsid w:val="00F27EE8"/>
    <w:rsid w:val="00F3043B"/>
    <w:rsid w:val="00F31959"/>
    <w:rsid w:val="00F320E8"/>
    <w:rsid w:val="00F322AF"/>
    <w:rsid w:val="00F32393"/>
    <w:rsid w:val="00F3266F"/>
    <w:rsid w:val="00F346B8"/>
    <w:rsid w:val="00F34AC4"/>
    <w:rsid w:val="00F34EA1"/>
    <w:rsid w:val="00F357FB"/>
    <w:rsid w:val="00F359DB"/>
    <w:rsid w:val="00F35FC4"/>
    <w:rsid w:val="00F3625D"/>
    <w:rsid w:val="00F3659F"/>
    <w:rsid w:val="00F3729A"/>
    <w:rsid w:val="00F402CF"/>
    <w:rsid w:val="00F404F8"/>
    <w:rsid w:val="00F40536"/>
    <w:rsid w:val="00F413CA"/>
    <w:rsid w:val="00F414E9"/>
    <w:rsid w:val="00F41A57"/>
    <w:rsid w:val="00F41E9A"/>
    <w:rsid w:val="00F425E4"/>
    <w:rsid w:val="00F427AE"/>
    <w:rsid w:val="00F43CDD"/>
    <w:rsid w:val="00F44CCB"/>
    <w:rsid w:val="00F44EAE"/>
    <w:rsid w:val="00F45270"/>
    <w:rsid w:val="00F45471"/>
    <w:rsid w:val="00F45A13"/>
    <w:rsid w:val="00F45CDA"/>
    <w:rsid w:val="00F46625"/>
    <w:rsid w:val="00F46E7C"/>
    <w:rsid w:val="00F475BE"/>
    <w:rsid w:val="00F479EB"/>
    <w:rsid w:val="00F479F8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D16"/>
    <w:rsid w:val="00F53FE0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09D8"/>
    <w:rsid w:val="00F60D9F"/>
    <w:rsid w:val="00F612F3"/>
    <w:rsid w:val="00F6138A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70AC2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618A"/>
    <w:rsid w:val="00F774DB"/>
    <w:rsid w:val="00F7781B"/>
    <w:rsid w:val="00F77AA4"/>
    <w:rsid w:val="00F806AD"/>
    <w:rsid w:val="00F80970"/>
    <w:rsid w:val="00F80B49"/>
    <w:rsid w:val="00F817D5"/>
    <w:rsid w:val="00F819A1"/>
    <w:rsid w:val="00F81A75"/>
    <w:rsid w:val="00F8304C"/>
    <w:rsid w:val="00F83978"/>
    <w:rsid w:val="00F83A37"/>
    <w:rsid w:val="00F83A83"/>
    <w:rsid w:val="00F83B77"/>
    <w:rsid w:val="00F83E36"/>
    <w:rsid w:val="00F848F4"/>
    <w:rsid w:val="00F85043"/>
    <w:rsid w:val="00F85363"/>
    <w:rsid w:val="00F85DE4"/>
    <w:rsid w:val="00F86179"/>
    <w:rsid w:val="00F8652C"/>
    <w:rsid w:val="00F86B92"/>
    <w:rsid w:val="00F90F87"/>
    <w:rsid w:val="00F91927"/>
    <w:rsid w:val="00F919CF"/>
    <w:rsid w:val="00F91A53"/>
    <w:rsid w:val="00F93BC4"/>
    <w:rsid w:val="00F94014"/>
    <w:rsid w:val="00F9431B"/>
    <w:rsid w:val="00F945C2"/>
    <w:rsid w:val="00F9481E"/>
    <w:rsid w:val="00F9506C"/>
    <w:rsid w:val="00F95093"/>
    <w:rsid w:val="00F95156"/>
    <w:rsid w:val="00F967B4"/>
    <w:rsid w:val="00F96EE3"/>
    <w:rsid w:val="00F979D5"/>
    <w:rsid w:val="00F979E8"/>
    <w:rsid w:val="00F97B1B"/>
    <w:rsid w:val="00F97DDC"/>
    <w:rsid w:val="00FA0DCF"/>
    <w:rsid w:val="00FA1A0E"/>
    <w:rsid w:val="00FA240F"/>
    <w:rsid w:val="00FA2554"/>
    <w:rsid w:val="00FA26B8"/>
    <w:rsid w:val="00FA29BE"/>
    <w:rsid w:val="00FA30B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37D3"/>
    <w:rsid w:val="00FB3826"/>
    <w:rsid w:val="00FB39E0"/>
    <w:rsid w:val="00FB3CEB"/>
    <w:rsid w:val="00FB4501"/>
    <w:rsid w:val="00FB4C3E"/>
    <w:rsid w:val="00FB54B3"/>
    <w:rsid w:val="00FB54F8"/>
    <w:rsid w:val="00FB54FA"/>
    <w:rsid w:val="00FB57D3"/>
    <w:rsid w:val="00FB67AA"/>
    <w:rsid w:val="00FB7650"/>
    <w:rsid w:val="00FC07E9"/>
    <w:rsid w:val="00FC07FE"/>
    <w:rsid w:val="00FC0B59"/>
    <w:rsid w:val="00FC0CD2"/>
    <w:rsid w:val="00FC1ABE"/>
    <w:rsid w:val="00FC27EA"/>
    <w:rsid w:val="00FC2E6C"/>
    <w:rsid w:val="00FC34F5"/>
    <w:rsid w:val="00FC38BB"/>
    <w:rsid w:val="00FC45A0"/>
    <w:rsid w:val="00FC4906"/>
    <w:rsid w:val="00FC4E1B"/>
    <w:rsid w:val="00FC50D3"/>
    <w:rsid w:val="00FC53CA"/>
    <w:rsid w:val="00FC5947"/>
    <w:rsid w:val="00FC5B3D"/>
    <w:rsid w:val="00FC5EBE"/>
    <w:rsid w:val="00FC65CD"/>
    <w:rsid w:val="00FC6F2D"/>
    <w:rsid w:val="00FC718D"/>
    <w:rsid w:val="00FC7699"/>
    <w:rsid w:val="00FD0269"/>
    <w:rsid w:val="00FD0B04"/>
    <w:rsid w:val="00FD11FE"/>
    <w:rsid w:val="00FD16FB"/>
    <w:rsid w:val="00FD2547"/>
    <w:rsid w:val="00FD2638"/>
    <w:rsid w:val="00FD263C"/>
    <w:rsid w:val="00FD292D"/>
    <w:rsid w:val="00FD2B3A"/>
    <w:rsid w:val="00FD2FD9"/>
    <w:rsid w:val="00FD300D"/>
    <w:rsid w:val="00FD3453"/>
    <w:rsid w:val="00FD39C5"/>
    <w:rsid w:val="00FD3A1D"/>
    <w:rsid w:val="00FD4A15"/>
    <w:rsid w:val="00FD4D62"/>
    <w:rsid w:val="00FD5A17"/>
    <w:rsid w:val="00FD5AB1"/>
    <w:rsid w:val="00FD5D2F"/>
    <w:rsid w:val="00FD6AAA"/>
    <w:rsid w:val="00FD71AB"/>
    <w:rsid w:val="00FD7332"/>
    <w:rsid w:val="00FD73B4"/>
    <w:rsid w:val="00FD7923"/>
    <w:rsid w:val="00FD7B3A"/>
    <w:rsid w:val="00FE011D"/>
    <w:rsid w:val="00FE0232"/>
    <w:rsid w:val="00FE0A93"/>
    <w:rsid w:val="00FE1CC8"/>
    <w:rsid w:val="00FE1E58"/>
    <w:rsid w:val="00FE20DD"/>
    <w:rsid w:val="00FE2248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DCE"/>
    <w:rsid w:val="00FE6FD6"/>
    <w:rsid w:val="00FE7A91"/>
    <w:rsid w:val="00FF00F9"/>
    <w:rsid w:val="00FF02F7"/>
    <w:rsid w:val="00FF086A"/>
    <w:rsid w:val="00FF09A4"/>
    <w:rsid w:val="00FF1A39"/>
    <w:rsid w:val="00FF29EE"/>
    <w:rsid w:val="00FF311A"/>
    <w:rsid w:val="00FF3708"/>
    <w:rsid w:val="00FF45BC"/>
    <w:rsid w:val="00FF4775"/>
    <w:rsid w:val="00FF5EC6"/>
    <w:rsid w:val="00FF69B6"/>
    <w:rsid w:val="00FF6A4C"/>
    <w:rsid w:val="00FF6AC1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9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958AE4-261D-40CC-82EA-4D19261D0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2</cp:revision>
  <cp:lastPrinted>2024-07-19T14:22:00Z</cp:lastPrinted>
  <dcterms:created xsi:type="dcterms:W3CDTF">2024-07-22T01:21:00Z</dcterms:created>
  <dcterms:modified xsi:type="dcterms:W3CDTF">2024-07-22T01:21:00Z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